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C" w:rsidRDefault="00475D1C" w:rsidP="00475D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конкурс работников образовательных организаций </w:t>
      </w:r>
    </w:p>
    <w:p w:rsidR="00455806" w:rsidRDefault="00475D1C" w:rsidP="00475D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«Воспитать человека – 2016»</w:t>
      </w: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Pr="00475D1C" w:rsidRDefault="00475D1C" w:rsidP="00475D1C">
      <w:pPr>
        <w:spacing w:after="120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475D1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Описание педагогического опыта воспитательной деятельности</w:t>
      </w:r>
    </w:p>
    <w:p w:rsidR="0070651A" w:rsidRDefault="00475D1C" w:rsidP="00475D1C">
      <w:pPr>
        <w:spacing w:after="12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75D1C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«Формирование </w:t>
      </w:r>
      <w:r w:rsidR="0070651A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команды</w:t>
      </w:r>
      <w:r w:rsidRPr="00475D1C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 – </w:t>
      </w:r>
    </w:p>
    <w:p w:rsidR="00475D1C" w:rsidRPr="00475D1C" w:rsidRDefault="00475D1C" w:rsidP="00475D1C">
      <w:pPr>
        <w:spacing w:after="12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75D1C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залог успеха </w:t>
      </w:r>
      <w:r w:rsidR="0070651A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на пути к  победе</w:t>
      </w:r>
      <w:r w:rsidRPr="00475D1C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»</w:t>
      </w:r>
    </w:p>
    <w:p w:rsid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 </w:t>
      </w:r>
    </w:p>
    <w:p w:rsid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«ОСОШ №2» СП «Октябрьская ДЮСШ»</w:t>
      </w:r>
    </w:p>
    <w:p w:rsidR="00475D1C" w:rsidRPr="00475D1C" w:rsidRDefault="00475D1C" w:rsidP="00475D1C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Агафонова Ирина Владимировна  </w:t>
      </w: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D1C" w:rsidRDefault="00475D1C" w:rsidP="00475D1C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Октябрьский, 2016 г.</w:t>
      </w:r>
    </w:p>
    <w:p w:rsidR="00475D1C" w:rsidRDefault="00475D1C" w:rsidP="00475D1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578" w:rsidRDefault="00BC3C73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школьного возраста я начала заниматься волейболом.  Будучи игроком школьной волейбольной команды, полюбила этот вид спорта. Это сыграло не мало важную роль при выборе  моей профессии.  </w:t>
      </w:r>
      <w:r w:rsidR="00571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Обучаясь в Государственном образовательном учреждении высшего профессионального образования «Поморский государственный институт имени  М.В. Ломоносова» по специальности  физическая культура я продолжила обучение и изучение этого вида спорта.  С 2012 г. работаю педагогом дополнительного образования по направлению  волейбол. </w:t>
      </w:r>
    </w:p>
    <w:p w:rsidR="00571578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Волейбол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командная игра, для достижения  высоких результатов  необходимы следующие факторы, а именно:</w:t>
      </w:r>
    </w:p>
    <w:p w:rsidR="00B33B1D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Физические данные;</w:t>
      </w:r>
    </w:p>
    <w:p w:rsidR="00B33B1D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Техника и тактика игроков;</w:t>
      </w:r>
    </w:p>
    <w:p w:rsidR="00B33B1D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Психологическая подготовка, воля;</w:t>
      </w:r>
    </w:p>
    <w:p w:rsidR="00B33B1D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Сыгранность команды, сплочённость;</w:t>
      </w:r>
    </w:p>
    <w:p w:rsidR="00B33B1D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Опыт. </w:t>
      </w:r>
    </w:p>
    <w:p w:rsidR="00B33B1D" w:rsidRDefault="00B33B1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Самая важная  воспитательная задача педагога – формирование команды</w:t>
      </w:r>
      <w:r w:rsidR="008C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4E05F1" w:rsidRPr="004E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спортсменов, работающих совместно для достижения своих индивидуальных, а также коллективных целей. </w:t>
      </w:r>
      <w:r w:rsidR="008C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формирования единой команды невозможно достижение  спортивных результатов.</w:t>
      </w:r>
    </w:p>
    <w:p w:rsidR="008C1834" w:rsidRDefault="008C1834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с командой я ставлю цель:  </w:t>
      </w:r>
      <w:r w:rsidR="0090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командного духа</w:t>
      </w:r>
      <w:r w:rsidR="0003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7336" w:rsidRDefault="007C7336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существуют различные </w:t>
      </w:r>
      <w:r w:rsidRPr="007C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9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4E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команды, которые </w:t>
      </w:r>
      <w:r w:rsidRPr="007C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в бизнесе, политике</w:t>
      </w:r>
      <w:r w:rsid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педагогике </w:t>
      </w:r>
      <w:r w:rsidRPr="007C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сферах человеческой деятельности. </w:t>
      </w:r>
    </w:p>
    <w:p w:rsidR="004E05F1" w:rsidRDefault="004E05F1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управлять командой, необходимо знать закономерности ее становления, особенности процессов, происходящих в ней.</w:t>
      </w:r>
    </w:p>
    <w:p w:rsidR="00B12A01" w:rsidRPr="00B12A01" w:rsidRDefault="004E05F1" w:rsidP="00B12A01">
      <w:pPr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менеджменте активно используется описание этапов формирования коллектива </w:t>
      </w:r>
      <w:r w:rsid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учебнике </w:t>
      </w:r>
      <w:r w:rsidR="00B12A01" w:rsidRPr="00B12A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«Управление персоналом»</w:t>
      </w:r>
      <w:r w:rsidR="00F97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12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B12A01" w:rsidRPr="00B12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 редакцией Т.Ю. Базарова, Б.Л. ЕреминаРекомендовано Мин</w:t>
      </w:r>
      <w:r w:rsidR="00DB13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ё</w:t>
      </w:r>
      <w:bookmarkStart w:id="0" w:name="_GoBack"/>
      <w:bookmarkEnd w:id="0"/>
      <w:r w:rsidR="00B12A01" w:rsidRPr="00B12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истерством общего и профессионального образования Российской Федерации в качестве учебника для студентов высших учебных заведений</w:t>
      </w:r>
      <w:r w:rsidR="00B12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12A01" w:rsidRP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1. Адаптация.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дело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активности характе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ризуется как этап взаимного информирования и анализа задач. На этом этапе происходит поиск членами группы оптимального способа решения задачи.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Межличностные взаимодействия ос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торожны и ведут к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анию диад, наступает стадия про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верки и зависимости, предполагающая ориентировку членов группы относительно характера действий друг друга и поиск взаимоприемлемого поведен</w:t>
      </w:r>
      <w:r w:rsidR="0009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в группе. Члены команды соби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раются вместе с чувством настороженности и принужденности. Результативность команды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 этапе низка, так как чле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ее еще не знакомы и не уверены друг в друге.</w:t>
      </w:r>
    </w:p>
    <w:p w:rsidR="00B12A01" w:rsidRP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Группирование.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эта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характеризуется созданием объ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единений (подгрупп) по с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импатиям и интересам. Инструмен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тальное содержание его состоит в противодействии членов группы требованиям, предъявляемым им содержанием задачи, вследствие выявления нес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овпадения личной мотивации инди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видов с целями групповой 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 Происходит эмоцио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нальный ответ членов группы на требования задачи, который приводит к образованию п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одгрупп. При группировании начи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 складываться группово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самосознание на уровне отдель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подгрупп, формирующих первые интрагрупповые нормы.</w:t>
      </w:r>
    </w:p>
    <w:p w:rsidR="00B12A01" w:rsidRP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существова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групп на данном этапе харак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терны для рабочих управленческих групп с субкультурами типа "клика". Происходит объединение всех членов под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во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ее лидера, которое мо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послужить причиной некритич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восприятия последнего со стороны отдельных членов группы.</w:t>
      </w:r>
    </w:p>
    <w:p w:rsidR="00B12A01" w:rsidRP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3. Кооперация.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 с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тадии происходит осознание жела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работать над решением задачи. Стадия характеризуется более открытым и конст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руктивным общением, чем предыду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щие, появляются элемент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групповой солидарности и спло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ченности. Здесь впервые во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зникает сложившаяся группа с от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четливо выраженным чувством мы. Ведущей на этом этапе становится инструментальная деятельность, члены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хо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рошо подготовлены к ее ос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уществлению, развито организаци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онное единство, но в такой г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руппе отсутствуют достаточно вы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раженные психологические связи. Особенности существования групп на этом этапе характерны для рабочих управленческих групп с субкультурами типа "кружок" и "комбинат".</w:t>
      </w:r>
    </w:p>
    <w:p w:rsidR="004E05F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4. Нормирование деятельности.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Разрабатываются принципы группового взаимодействия. Доминирующей становится сфера эмоциональной активности, резко 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возрастает значение отно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шений "я — ты", личные взаимоотношения становятся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бенно 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тесными. Характерная черта развития группы на этой стадии — отсутствие интергр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упповой  активности. Процесс обо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собления сплоченной, хорош</w:t>
      </w:r>
      <w:r w:rsidR="006A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подготовленной, единой в орга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низационном и психологическом отношениях группе может превратить ее в группу-автономию, для которой характерны замкнутость на своих целях, эгоизм.</w:t>
      </w:r>
    </w:p>
    <w:p w:rsidR="00B12A01" w:rsidRP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5. </w:t>
      </w:r>
      <w:r w:rsidRPr="00B12A0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Функционирование.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точки зрения деловой активности эту стадию можно рассматривать как стадию принятия реше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конструктивными попытками успешного решения задачи. Функционально-ролевая соотнесенность связана с образовани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 ролевой структуры команды, являющейся своеобразным резонатором, посредством которого проигрывается групповая задача. Группа открыта для проявления и разрешения кон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фликта. Признается разнообразие стилей и подходов к реше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задачи. На этом этапе группа достигает высшего уровня социально-психологической зрелости, отличаясь высоким уровнем подготовленности, организационным и психологиче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ским единством, характерными для командной субкультуры.</w:t>
      </w:r>
    </w:p>
    <w:p w:rsidR="00B12A01" w:rsidRP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своей тренерской работе  я</w:t>
      </w:r>
      <w:r w:rsidRPr="00B12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адаптировала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эти этапы по отношению к</w:t>
      </w:r>
      <w:r w:rsidR="006A70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своим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занятиям волейболом. </w:t>
      </w:r>
    </w:p>
    <w:p w:rsidR="00B12A01" w:rsidRDefault="00B12A01" w:rsidP="00B12A01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1. Адаптация</w:t>
      </w:r>
    </w:p>
    <w:p w:rsidR="00B12A01" w:rsidRDefault="00B12A01" w:rsidP="002B7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моей практике возможны два варианта.</w:t>
      </w:r>
    </w:p>
    <w:p w:rsidR="00B12A01" w:rsidRDefault="00B12A01" w:rsidP="002B7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 случае  я работаю</w:t>
      </w:r>
      <w:r w:rsidR="0009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  группой  уже знакомых между собой детей, группа на базе детского сада или  класса общеобразовательной школы. Во втором случае набор детей осуществляется из разных коллективов, объём работы будет большим. </w:t>
      </w:r>
    </w:p>
    <w:p w:rsidR="003936EE" w:rsidRDefault="00090327" w:rsidP="002B7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Результативность команды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данном этапе  ещё очень низка, так как занимающиеся  </w:t>
      </w:r>
      <w:r w:rsidRPr="00B1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 знакомы и не уверены друг в друге.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тренировочной работе для ознаком</w:t>
      </w:r>
      <w:r w:rsidR="0039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друг с другом я использую: </w:t>
      </w:r>
    </w:p>
    <w:p w:rsidR="003936EE" w:rsidRPr="002B7321" w:rsidRDefault="003936EE" w:rsidP="002B732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 у</w:t>
      </w:r>
      <w:r w:rsidRPr="0039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чебно-тренировочные занятия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которых дети выполняют  совместные игровые </w:t>
      </w:r>
      <w:r w:rsidR="004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 как с мячом, так </w:t>
      </w:r>
      <w:r w:rsidR="00A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без мяча -  </w:t>
      </w:r>
      <w:r w:rsidR="002B7321" w:rsidRP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и ночь» (зрительные сигналы), «Вызов», «Попробуй унеси», «Не</w:t>
      </w:r>
      <w:r w:rsidR="002B7321" w:rsidRP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вод»; различные варианты игры «Салки»; игры с мячом: «Охотники и утки», «Защита крепости», «Борьба за мяч», «Мяч ловцу», «Пионе</w:t>
      </w:r>
      <w:r w:rsid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рбол» (двумя и четырьмя мячами),</w:t>
      </w:r>
      <w:r w:rsidR="002B7321">
        <w:rPr>
          <w:rFonts w:ascii="Times New Roman" w:hAnsi="Times New Roman" w:cs="Times New Roman"/>
          <w:sz w:val="28"/>
          <w:szCs w:val="28"/>
        </w:rPr>
        <w:t>в заключение провожу</w:t>
      </w:r>
      <w:r w:rsidR="002B7321" w:rsidRPr="002B7321">
        <w:rPr>
          <w:rFonts w:ascii="Times New Roman" w:hAnsi="Times New Roman" w:cs="Times New Roman"/>
          <w:sz w:val="28"/>
          <w:szCs w:val="28"/>
        </w:rPr>
        <w:t xml:space="preserve"> игры в волейбол, где </w:t>
      </w:r>
      <w:r w:rsidR="00FE5D4C">
        <w:rPr>
          <w:rFonts w:ascii="Times New Roman" w:hAnsi="Times New Roman" w:cs="Times New Roman"/>
          <w:sz w:val="28"/>
          <w:szCs w:val="28"/>
        </w:rPr>
        <w:t>всех занимающихся разбиваю</w:t>
      </w:r>
      <w:r w:rsidR="002B7321" w:rsidRPr="002B7321">
        <w:rPr>
          <w:rFonts w:ascii="Times New Roman" w:hAnsi="Times New Roman" w:cs="Times New Roman"/>
          <w:sz w:val="28"/>
          <w:szCs w:val="28"/>
        </w:rPr>
        <w:t xml:space="preserve"> на команды, примерно равные по силам</w:t>
      </w:r>
      <w:r w:rsidR="002B7321" w:rsidRPr="002B7321">
        <w:rPr>
          <w:rFonts w:ascii="Courier New" w:hAnsi="Courier New"/>
          <w:b/>
          <w:sz w:val="20"/>
        </w:rPr>
        <w:t>.</w:t>
      </w:r>
      <w:r w:rsid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Устраиваю  просмотр </w:t>
      </w:r>
      <w:r w:rsidR="002B7321" w:rsidRP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кинофильма о соревнованиях </w:t>
      </w:r>
      <w:r w:rsid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волей</w:t>
      </w:r>
      <w:r w:rsid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болу, </w:t>
      </w:r>
    </w:p>
    <w:p w:rsidR="002B7321" w:rsidRDefault="006A70DB" w:rsidP="002B7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 </w:t>
      </w:r>
      <w:r w:rsid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 тренировочного процесса я организую вечера «День именинника», «новогодний вечер» и др.  Организую походы (2-3 раза в год). </w:t>
      </w:r>
      <w:r w:rsidR="002B7321" w:rsidRP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детьми мы курируем чистоту и благоустройство пляжной волейбольной площадки около здания спортивного комплекса. Огромный вклад в решение этой задачи вносит ле</w:t>
      </w:r>
      <w:r w:rsidR="009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тняя оздоровительная компания. </w:t>
      </w:r>
      <w:r w:rsidR="002B7321" w:rsidRP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 лагерь с дневным пребыванием и выезды в  летние озд</w:t>
      </w:r>
      <w:r w:rsid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оровительные лагеря за пределы</w:t>
      </w:r>
      <w:r w:rsidR="002B7321" w:rsidRPr="002B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района.   </w:t>
      </w:r>
    </w:p>
    <w:p w:rsidR="00FE5D4C" w:rsidRDefault="00FE5D4C" w:rsidP="002B7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почему на </w:t>
      </w:r>
      <w:r w:rsidR="009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этапе</w:t>
      </w:r>
      <w:r w:rsidRPr="00FE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 и на всем протяжении обучения надо стремить</w:t>
      </w:r>
      <w:r w:rsidRPr="00FE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вызвать глубокий и прочный интерес к занятиям во</w:t>
      </w:r>
      <w:r w:rsidRPr="00FE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лейболом.</w:t>
      </w:r>
      <w:r w:rsidR="009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есь процесс воспитания и обучения сводится  к </w:t>
      </w:r>
      <w:r w:rsidR="009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FE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иемам и тактическим 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ствиям</w:t>
      </w:r>
    </w:p>
    <w:p w:rsidR="00F81869" w:rsidRDefault="002B7321" w:rsidP="00F81869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Группирование</w:t>
      </w:r>
      <w:r w:rsidR="00976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9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мере освоения технических элементов игры происходит обучение тактике игры – это разумная</w:t>
      </w:r>
      <w:r w:rsidR="00976E15" w:rsidRPr="009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всех действий игроков с целью победы в игре.Тактика, образно говоря,—это «игровой интеллект» команды и ее игроков.</w:t>
      </w:r>
      <w:r w:rsidR="002D5940" w:rsidRPr="002D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Четкая организация взаимодействия игроков команды обеспечивается подбором игроков (комплектованием) и их расстановкой на площадке, т. е. с учетом игровых функций, позволяющих наилучшим образом использовать их индивидуальные возможности.</w:t>
      </w:r>
    </w:p>
    <w:p w:rsidR="00901EA9" w:rsidRDefault="004E6C87" w:rsidP="00F81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в игровом процессе: каждый игрок в той или иной мере выполняет все игровые </w:t>
      </w:r>
      <w:r w:rsid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(«Игровые роли волейболистов» </w:t>
      </w:r>
      <w:r w:rsidR="00F81869" w:rsidRP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педагогических наук </w:t>
      </w:r>
      <w:proofErr w:type="spellStart"/>
      <w:r w:rsidR="00F81869" w:rsidRP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Юссеф</w:t>
      </w:r>
      <w:r w:rsidR="00EF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81869" w:rsidRP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proofErr w:type="spellEnd"/>
      <w:r w:rsidR="00F81869" w:rsidRP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1869" w:rsidRP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ХедиГрираРоссийская</w:t>
      </w:r>
      <w:proofErr w:type="spellEnd"/>
      <w:r w:rsidR="00F81869" w:rsidRPr="00F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государственная академия физической культуры).</w:t>
      </w:r>
      <w:r w:rsidR="00901EA9">
        <w:rPr>
          <w:rFonts w:ascii="Times New Roman" w:hAnsi="Times New Roman" w:cs="Times New Roman"/>
          <w:sz w:val="28"/>
          <w:szCs w:val="28"/>
        </w:rPr>
        <w:t>Н</w:t>
      </w:r>
      <w:r w:rsidR="00901EA9" w:rsidRPr="00901EA9">
        <w:rPr>
          <w:rFonts w:ascii="Times New Roman" w:hAnsi="Times New Roman" w:cs="Times New Roman"/>
          <w:sz w:val="28"/>
          <w:szCs w:val="28"/>
        </w:rPr>
        <w:t>аблюдения и анализ игрового процесса, в свою очередь, позволили выделить в каждой игровой роли две группы игроков.</w:t>
      </w:r>
    </w:p>
    <w:p w:rsidR="00901EA9" w:rsidRDefault="00EF61E4" w:rsidP="00F8186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F81869" w:rsidRPr="00F81869">
        <w:rPr>
          <w:rFonts w:ascii="Times New Roman" w:hAnsi="Times New Roman" w:cs="Times New Roman"/>
          <w:sz w:val="28"/>
          <w:szCs w:val="28"/>
        </w:rPr>
        <w:t>Основная</w:t>
      </w:r>
      <w:r w:rsidR="00901EA9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F81869" w:rsidRPr="00F81869">
        <w:rPr>
          <w:rFonts w:ascii="Times New Roman" w:hAnsi="Times New Roman" w:cs="Times New Roman"/>
          <w:sz w:val="28"/>
          <w:szCs w:val="28"/>
        </w:rPr>
        <w:t>" - это роль, которую игрок выполняет систематически и наиболее эффективно в течение всего игрового процесса. Одна-две такие роли присущи каждому игроку.</w:t>
      </w:r>
    </w:p>
    <w:p w:rsidR="002B7321" w:rsidRDefault="00F81869" w:rsidP="00F81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69">
        <w:rPr>
          <w:rFonts w:ascii="Times New Roman" w:hAnsi="Times New Roman" w:cs="Times New Roman"/>
          <w:sz w:val="28"/>
          <w:szCs w:val="28"/>
        </w:rPr>
        <w:t>"Вспомогательная</w:t>
      </w:r>
      <w:r w:rsidR="00901EA9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F81869">
        <w:rPr>
          <w:rFonts w:ascii="Times New Roman" w:hAnsi="Times New Roman" w:cs="Times New Roman"/>
          <w:sz w:val="28"/>
          <w:szCs w:val="28"/>
        </w:rPr>
        <w:t>" - это роль, которая вводится для игрока дополнительно к основной.</w:t>
      </w:r>
    </w:p>
    <w:p w:rsidR="00F81869" w:rsidRPr="00F81869" w:rsidRDefault="00F81869" w:rsidP="00F81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69">
        <w:rPr>
          <w:rFonts w:ascii="Times New Roman" w:hAnsi="Times New Roman" w:cs="Times New Roman"/>
          <w:sz w:val="28"/>
          <w:szCs w:val="28"/>
        </w:rPr>
        <w:t>Игровые роли</w:t>
      </w:r>
      <w:r w:rsidR="00901EA9">
        <w:rPr>
          <w:rFonts w:ascii="Times New Roman" w:hAnsi="Times New Roman" w:cs="Times New Roman"/>
          <w:sz w:val="28"/>
          <w:szCs w:val="28"/>
        </w:rPr>
        <w:t>:</w:t>
      </w:r>
      <w:r w:rsidR="00F97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EA9">
        <w:rPr>
          <w:rFonts w:ascii="Times New Roman" w:hAnsi="Times New Roman" w:cs="Times New Roman"/>
          <w:i/>
          <w:sz w:val="28"/>
          <w:szCs w:val="28"/>
        </w:rPr>
        <w:t>Подающий</w:t>
      </w:r>
      <w:proofErr w:type="gramEnd"/>
      <w:r w:rsidRPr="00F81869">
        <w:rPr>
          <w:rFonts w:ascii="Times New Roman" w:hAnsi="Times New Roman" w:cs="Times New Roman"/>
          <w:sz w:val="28"/>
          <w:szCs w:val="28"/>
        </w:rPr>
        <w:tab/>
      </w:r>
      <w:r w:rsidR="00901EA9">
        <w:rPr>
          <w:rFonts w:ascii="Times New Roman" w:hAnsi="Times New Roman" w:cs="Times New Roman"/>
          <w:sz w:val="28"/>
          <w:szCs w:val="28"/>
        </w:rPr>
        <w:t>- к</w:t>
      </w:r>
      <w:r w:rsidR="00901EA9" w:rsidRPr="00901EA9">
        <w:rPr>
          <w:rFonts w:ascii="Times New Roman" w:hAnsi="Times New Roman" w:cs="Times New Roman"/>
          <w:sz w:val="28"/>
          <w:szCs w:val="28"/>
        </w:rPr>
        <w:t>ак известно, подачу выполняют все игроки последовательно, после перехода. Однако в команде выделяются</w:t>
      </w:r>
      <w:r w:rsidR="00901EA9">
        <w:rPr>
          <w:rFonts w:ascii="Times New Roman" w:hAnsi="Times New Roman" w:cs="Times New Roman"/>
          <w:sz w:val="28"/>
          <w:szCs w:val="28"/>
        </w:rPr>
        <w:t xml:space="preserve"> 2-4 игрока, которые выполняют  </w:t>
      </w:r>
      <w:r w:rsidR="00901EA9" w:rsidRPr="00901EA9">
        <w:rPr>
          <w:rFonts w:ascii="Times New Roman" w:hAnsi="Times New Roman" w:cs="Times New Roman"/>
          <w:sz w:val="28"/>
          <w:szCs w:val="28"/>
        </w:rPr>
        <w:t xml:space="preserve">ее с задачей выиграть очко (в прыжке, с высокой степенью точности или сложности, например планирующую), то есть </w:t>
      </w:r>
      <w:r w:rsidR="00EF61E4">
        <w:rPr>
          <w:rFonts w:ascii="Times New Roman" w:hAnsi="Times New Roman" w:cs="Times New Roman"/>
          <w:sz w:val="28"/>
          <w:szCs w:val="28"/>
        </w:rPr>
        <w:t>являются основными в этой роли.</w:t>
      </w:r>
    </w:p>
    <w:p w:rsidR="00F81869" w:rsidRPr="00EF61E4" w:rsidRDefault="00F81869" w:rsidP="00F81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EA9">
        <w:rPr>
          <w:rFonts w:ascii="Times New Roman" w:hAnsi="Times New Roman" w:cs="Times New Roman"/>
          <w:i/>
          <w:sz w:val="28"/>
          <w:szCs w:val="28"/>
        </w:rPr>
        <w:t>Атакующий</w:t>
      </w:r>
      <w:proofErr w:type="gramEnd"/>
      <w:r w:rsidR="00901EA9">
        <w:rPr>
          <w:rFonts w:ascii="Times New Roman" w:hAnsi="Times New Roman" w:cs="Times New Roman"/>
          <w:sz w:val="28"/>
          <w:szCs w:val="28"/>
        </w:rPr>
        <w:t xml:space="preserve"> - н</w:t>
      </w:r>
      <w:r w:rsidR="00901EA9" w:rsidRPr="00901EA9">
        <w:rPr>
          <w:rFonts w:ascii="Times New Roman" w:hAnsi="Times New Roman" w:cs="Times New Roman"/>
          <w:sz w:val="28"/>
          <w:szCs w:val="28"/>
        </w:rPr>
        <w:t>а них падает основная нагрузка выполнения нападающих ударов как ведущего средства атаки в волейболе. Задачей здесь является выигрыш очка или права на подачу;</w:t>
      </w:r>
      <w:r w:rsidRPr="00901EA9">
        <w:rPr>
          <w:rFonts w:ascii="Times New Roman" w:hAnsi="Times New Roman" w:cs="Times New Roman"/>
          <w:i/>
          <w:sz w:val="28"/>
          <w:szCs w:val="28"/>
        </w:rPr>
        <w:t>Блокирующий</w:t>
      </w:r>
      <w:r w:rsidR="00901EA9">
        <w:rPr>
          <w:rFonts w:ascii="Times New Roman" w:hAnsi="Times New Roman" w:cs="Times New Roman"/>
          <w:sz w:val="28"/>
          <w:szCs w:val="28"/>
        </w:rPr>
        <w:t xml:space="preserve"> - о</w:t>
      </w:r>
      <w:r w:rsidR="00901EA9" w:rsidRPr="00901EA9">
        <w:rPr>
          <w:rFonts w:ascii="Times New Roman" w:hAnsi="Times New Roman" w:cs="Times New Roman"/>
          <w:sz w:val="28"/>
          <w:szCs w:val="28"/>
        </w:rPr>
        <w:t xml:space="preserve">сновные роли блокирующих в команде отводятся также </w:t>
      </w:r>
      <w:r w:rsidR="00901EA9" w:rsidRPr="00901EA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</w:t>
      </w:r>
      <w:r w:rsidR="00901EA9">
        <w:rPr>
          <w:rFonts w:ascii="Times New Roman" w:hAnsi="Times New Roman" w:cs="Times New Roman"/>
          <w:sz w:val="28"/>
          <w:szCs w:val="28"/>
        </w:rPr>
        <w:t>игрокам. И</w:t>
      </w:r>
      <w:r w:rsidR="00901EA9" w:rsidRPr="00901EA9">
        <w:rPr>
          <w:rFonts w:ascii="Times New Roman" w:hAnsi="Times New Roman" w:cs="Times New Roman"/>
          <w:sz w:val="28"/>
          <w:szCs w:val="28"/>
        </w:rPr>
        <w:t>х задача - закрытие основного, "по ходу", направления атаки соперника (когда направление разбега нападающего игрока совпадает с направлением полета мяча после выполнения удара).</w:t>
      </w:r>
      <w:r w:rsidRPr="00F81869">
        <w:rPr>
          <w:rFonts w:ascii="Times New Roman" w:hAnsi="Times New Roman" w:cs="Times New Roman"/>
          <w:sz w:val="28"/>
          <w:szCs w:val="28"/>
        </w:rPr>
        <w:tab/>
      </w:r>
      <w:r w:rsidRPr="00901EA9">
        <w:rPr>
          <w:rFonts w:ascii="Times New Roman" w:hAnsi="Times New Roman" w:cs="Times New Roman"/>
          <w:i/>
          <w:sz w:val="28"/>
          <w:szCs w:val="28"/>
        </w:rPr>
        <w:t>Защитни</w:t>
      </w:r>
      <w:proofErr w:type="gramStart"/>
      <w:r w:rsidRPr="00901EA9">
        <w:rPr>
          <w:rFonts w:ascii="Times New Roman" w:hAnsi="Times New Roman" w:cs="Times New Roman"/>
          <w:i/>
          <w:sz w:val="28"/>
          <w:szCs w:val="28"/>
        </w:rPr>
        <w:t>к</w:t>
      </w:r>
      <w:r w:rsidR="00901EA9">
        <w:t>-</w:t>
      </w:r>
      <w:proofErr w:type="gramEnd"/>
      <w:r w:rsidR="00901EA9">
        <w:t xml:space="preserve"> </w:t>
      </w:r>
      <w:r w:rsidR="00901EA9">
        <w:rPr>
          <w:rFonts w:ascii="Times New Roman" w:hAnsi="Times New Roman" w:cs="Times New Roman"/>
          <w:sz w:val="28"/>
          <w:szCs w:val="28"/>
        </w:rPr>
        <w:t>о</w:t>
      </w:r>
      <w:r w:rsidR="00901EA9" w:rsidRPr="00901EA9">
        <w:rPr>
          <w:rFonts w:ascii="Times New Roman" w:hAnsi="Times New Roman" w:cs="Times New Roman"/>
          <w:sz w:val="28"/>
          <w:szCs w:val="28"/>
        </w:rPr>
        <w:t>сновная роль защитника (принимающего мяч от нападающих ударов), как правило, отводится игрокам с хорошим видением площадки, имеющим быструю ответную реакцию и обладающим высокими скорост</w:t>
      </w:r>
      <w:r w:rsidR="00EF61E4">
        <w:rPr>
          <w:rFonts w:ascii="Times New Roman" w:hAnsi="Times New Roman" w:cs="Times New Roman"/>
          <w:sz w:val="28"/>
          <w:szCs w:val="28"/>
        </w:rPr>
        <w:t>ными возможностями перемещения.</w:t>
      </w:r>
      <w:r w:rsidR="00F972B5">
        <w:rPr>
          <w:rFonts w:ascii="Times New Roman" w:hAnsi="Times New Roman" w:cs="Times New Roman"/>
          <w:sz w:val="28"/>
          <w:szCs w:val="28"/>
        </w:rPr>
        <w:t xml:space="preserve"> </w:t>
      </w:r>
      <w:r w:rsidRPr="00901EA9">
        <w:rPr>
          <w:rFonts w:ascii="Times New Roman" w:hAnsi="Times New Roman" w:cs="Times New Roman"/>
          <w:i/>
          <w:sz w:val="28"/>
          <w:szCs w:val="28"/>
        </w:rPr>
        <w:t>Передающий</w:t>
      </w:r>
      <w:r w:rsidRPr="00901EA9">
        <w:rPr>
          <w:i/>
        </w:rPr>
        <w:t xml:space="preserve"> </w:t>
      </w:r>
      <w:proofErr w:type="gramStart"/>
      <w:r w:rsidRPr="00901EA9">
        <w:rPr>
          <w:i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81869">
        <w:rPr>
          <w:rFonts w:ascii="Times New Roman" w:hAnsi="Times New Roman" w:cs="Times New Roman"/>
          <w:sz w:val="28"/>
          <w:szCs w:val="28"/>
        </w:rPr>
        <w:t xml:space="preserve">а него падает основная нагрузка обеспечения нападающих игроков команды качественными передачами </w:t>
      </w:r>
      <w:r w:rsidR="00901EA9">
        <w:rPr>
          <w:rFonts w:ascii="Times New Roman" w:hAnsi="Times New Roman" w:cs="Times New Roman"/>
          <w:sz w:val="28"/>
          <w:szCs w:val="28"/>
        </w:rPr>
        <w:t>в п</w:t>
      </w:r>
      <w:r w:rsidR="00EF61E4">
        <w:rPr>
          <w:rFonts w:ascii="Times New Roman" w:hAnsi="Times New Roman" w:cs="Times New Roman"/>
          <w:sz w:val="28"/>
          <w:szCs w:val="28"/>
        </w:rPr>
        <w:t xml:space="preserve">ростой и комбинационной игре.  </w:t>
      </w:r>
      <w:r w:rsidRPr="00901EA9">
        <w:rPr>
          <w:rFonts w:ascii="Times New Roman" w:hAnsi="Times New Roman" w:cs="Times New Roman"/>
          <w:i/>
          <w:sz w:val="28"/>
          <w:szCs w:val="28"/>
        </w:rPr>
        <w:t>Страхующий</w:t>
      </w:r>
      <w:r w:rsidR="00901EA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01EA9">
        <w:rPr>
          <w:rFonts w:ascii="Times New Roman" w:hAnsi="Times New Roman" w:cs="Times New Roman"/>
          <w:sz w:val="28"/>
          <w:szCs w:val="28"/>
        </w:rPr>
        <w:t>о</w:t>
      </w:r>
      <w:r w:rsidR="00901EA9" w:rsidRPr="00901EA9">
        <w:rPr>
          <w:rFonts w:ascii="Times New Roman" w:hAnsi="Times New Roman" w:cs="Times New Roman"/>
          <w:sz w:val="28"/>
          <w:szCs w:val="28"/>
        </w:rPr>
        <w:t>сновные роли страхующих - обман и отскок от блока соперника, как и роли защитников, отводятся игрокам с хорош</w:t>
      </w:r>
      <w:r w:rsidR="00EF61E4">
        <w:rPr>
          <w:rFonts w:ascii="Times New Roman" w:hAnsi="Times New Roman" w:cs="Times New Roman"/>
          <w:sz w:val="28"/>
          <w:szCs w:val="28"/>
        </w:rPr>
        <w:t>ей реакцией.</w:t>
      </w:r>
    </w:p>
    <w:p w:rsidR="00FF25D9" w:rsidRDefault="00EF61E4" w:rsidP="005056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обучении и последовательном совершенствовании игровых ролей</w:t>
      </w:r>
      <w:r w:rsidR="00901EA9" w:rsidRPr="009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каждый игрок последовательно выполняет одну игровую роль за другой. Так, подающий игрок после выполнения подачи может выполнить роли страхующего или защитника; передающий после выполнения передачи - роль страхующего нападение (прием отскока от блока соперника и т.д.).</w:t>
      </w:r>
    </w:p>
    <w:p w:rsidR="003936EE" w:rsidRDefault="00FF25D9" w:rsidP="00C462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 данном этапе я провожу </w:t>
      </w:r>
      <w:r w:rsidR="00C4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 специальных качеств необходимых для реализации игровых фикций игроков  и </w:t>
      </w:r>
      <w:r w:rsidR="00EF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их в игровых заданиях</w:t>
      </w:r>
      <w:r w:rsidR="00C4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быстроте сложной реакции </w:t>
      </w:r>
      <w:r w:rsidR="00A53A18" w:rsidRPr="00A5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(учебное пособие для тренеров «</w:t>
      </w:r>
      <w:r w:rsidR="00EF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Юный волейболист» Ю.Д. Железняк.), </w:t>
      </w:r>
      <w:r w:rsid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462B4" w:rsidRPr="00C4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еркальное выполнение упражнений в парах лицом друг к другу (бл</w:t>
      </w:r>
      <w:r w:rsidR="00C4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окирование, имитация защиты</w:t>
      </w:r>
      <w:r w:rsid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4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94F2A" w:rsidRP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 — «Охотники и утки», «День и ночь» и др.</w:t>
      </w:r>
      <w:r w:rsid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быстрота перемещения (б</w:t>
      </w:r>
      <w:r w:rsidR="00D94F2A" w:rsidRP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 с высоким подниманием бедра (6-9 м) — рывок (6-9 м) — остановка; бег, забрасывая голень назад — рывок — остановка; бег, ноги сзади прямые — рывок — остановка и т.д.</w:t>
      </w:r>
      <w:r w:rsidR="00D9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переключение с одних действий на другие (основу тренировки составляют задания в ответ на зрительные и слуховые сигналы). </w:t>
      </w:r>
    </w:p>
    <w:p w:rsidR="00D94F2A" w:rsidRDefault="00C7537C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При совершенствовании навыков в зависимости  от игровых функций я распределяю работу на тренировке таким образом, что игроки, которые работают в связке, выполняют упражнения у сетки, другие – нападающие – с набивными мячами, на тренажёрах  и т.п.; затем нападающие иду</w:t>
      </w:r>
      <w:r w:rsidR="00F9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сетке и начинают выполнять совместную работу со связками.</w:t>
      </w:r>
    </w:p>
    <w:p w:rsidR="005C6F5F" w:rsidRDefault="00BB6DEE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Кооперация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Pr="00B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 этапе происходит изучение групповых действий</w:t>
      </w:r>
      <w:r w:rsidR="005A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1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1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этой основе командных тактических действий</w:t>
      </w:r>
      <w:r w:rsidR="00A1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подготовительных и подводящих упражнений по технике и тактике игры в волейбол.</w:t>
      </w:r>
    </w:p>
    <w:p w:rsidR="0069051E" w:rsidRDefault="00A129BD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групповыми тактическими действиями понимают взаимодействия двух или нескольких игроков, решаю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часть общекомандной задачи (книга «Волейбол в школе» автор Железняк Ю.Д.) </w:t>
      </w:r>
    </w:p>
    <w:p w:rsidR="001E4018" w:rsidRDefault="0069051E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Взаимодействия осуществляются: </w:t>
      </w:r>
    </w:p>
    <w:p w:rsidR="0069051E" w:rsidRDefault="0069051E" w:rsidP="0069051E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игроками задней  и передней линии (принимающими подачу и нападающий удар – со связующим) при игре связующего на передней линии;</w:t>
      </w:r>
    </w:p>
    <w:p w:rsidR="0069051E" w:rsidRDefault="0069051E" w:rsidP="0069051E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же, но при выходе связующего со второй линии (при второй передаче на удар);</w:t>
      </w:r>
    </w:p>
    <w:p w:rsidR="0069051E" w:rsidRDefault="0069051E" w:rsidP="0069051E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подачу и нападающий удар – с нападающим;</w:t>
      </w:r>
    </w:p>
    <w:p w:rsidR="0069051E" w:rsidRPr="0069051E" w:rsidRDefault="0069051E" w:rsidP="0069051E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нападающих с нападающими при имитации атакующего удара и передача партнёру.</w:t>
      </w:r>
    </w:p>
    <w:p w:rsidR="0069051E" w:rsidRDefault="0069051E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</w:t>
      </w:r>
      <w:r w:rsidR="006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групповые действия игроков проявляются в определённых «тактических комбинациях» - заранее согласованных и разученных взаимодействиях.</w:t>
      </w:r>
    </w:p>
    <w:p w:rsidR="006717C7" w:rsidRDefault="006717C7" w:rsidP="0003352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Все групповые комбинации,  которыми я пользуюсь, изложены в учебнике «Спортивные игры»: техника, тактика, методика обучения, автор Ю.Д. Железняк.</w:t>
      </w:r>
    </w:p>
    <w:p w:rsidR="004875CF" w:rsidRDefault="00E27ABA" w:rsidP="006717C7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изучении  и совершенствовании действий игроков нападения я </w:t>
      </w:r>
      <w:r w:rsidR="00D2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подготовительные, подводящие и упражнения по технике и тактике игры, показываю это взаимодействие на схемах и видео, показываю место и путь игрок</w:t>
      </w:r>
      <w:r w:rsidR="001E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при выполнении  контакта между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выполняем </w:t>
      </w:r>
      <w:r w:rsidR="00D2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имитацию этих</w:t>
      </w:r>
      <w:r w:rsidR="001E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действия, выполняем  взаимодействие</w:t>
      </w:r>
    </w:p>
    <w:p w:rsidR="004F5FA6" w:rsidRDefault="004875CF" w:rsidP="003644A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Нормирование деятельности.</w:t>
      </w:r>
    </w:p>
    <w:p w:rsidR="006717C7" w:rsidRDefault="0069051E" w:rsidP="003644A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Командные</w:t>
      </w:r>
      <w:r w:rsidR="005A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тактические действия. </w:t>
      </w:r>
      <w:r w:rsidR="00CA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этапе начинается формирование  взаимодействий</w:t>
      </w:r>
      <w:r w:rsidR="005A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4-5 игроков команды, </w:t>
      </w:r>
      <w:r w:rsidR="005A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</w:t>
      </w:r>
      <w:r w:rsidR="005A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моментах игры</w:t>
      </w:r>
      <w:r w:rsidR="006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E40" w:rsidRDefault="00CA2BCF" w:rsidP="003644A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Содержание командных  действий игроков </w:t>
      </w:r>
      <w:r w:rsidR="00BC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нападении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</w:t>
      </w:r>
      <w:r w:rsidR="00BC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1E40" w:rsidRDefault="00BC1E40" w:rsidP="003644A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 </w:t>
      </w:r>
      <w:r w:rsidR="00CA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второй передачи игрока  передней линии;</w:t>
      </w:r>
    </w:p>
    <w:p w:rsidR="007B1571" w:rsidRDefault="00BC1E40" w:rsidP="003644A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 вторая – со второй передачи игрока</w:t>
      </w:r>
      <w:r w:rsidR="007B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выходящего с задней линии к сетке;</w:t>
      </w:r>
    </w:p>
    <w:p w:rsidR="00CA2BCF" w:rsidRDefault="007B1571" w:rsidP="003644A5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 с первой передачи или передачи в прыжке после имитации удара</w:t>
      </w:r>
      <w:r w:rsidR="00CA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2BCF" w:rsidRDefault="00CA2BCF" w:rsidP="00C753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Содержание командных действий игроков  в защите включает в себя:</w:t>
      </w:r>
    </w:p>
    <w:p w:rsidR="00DC34AD" w:rsidRDefault="00CA2BCF" w:rsidP="00C753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 варианта расположения  игроков при приёме подачи (в линию или уступами)</w:t>
      </w:r>
      <w:r w:rsidR="00DC3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взаимодействий </w:t>
      </w:r>
      <w:r w:rsidR="005A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сетки составляет  групповой (преимущественно двойной) </w:t>
      </w:r>
      <w:r w:rsidR="005A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блок</w:t>
      </w:r>
      <w:r w:rsidR="00DC3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при приёме атакующих ударов используется  три расстановки игроков в защите: первая – в линию, при страховке блокирующих (блокирующего) свободным игроком передней линии; вторая – углом вперёд – при страховке игрокам зоны 6; третья – углом назад – при страховке блокирующих игроками зон 5 или 1. </w:t>
      </w:r>
    </w:p>
    <w:p w:rsidR="00DC34AD" w:rsidRDefault="00C7537C" w:rsidP="00C753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обучении взаимодействий игроков я использую  подготовительные и подводящие упражнения, упражнения по технике и тактике из  учебника </w:t>
      </w:r>
      <w:r w:rsidRPr="00CA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«Спортивные игры»: техника, тактика, методика обучения, автор Ю.Д. Железняк.</w:t>
      </w:r>
    </w:p>
    <w:p w:rsidR="005A4E51" w:rsidRDefault="005A4E51" w:rsidP="00C753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Все групповые тактические действия  игроков  проявляются  в определённых «Тактических комбинациях» - заранее согласованные и разучиваемые взаимодействия.</w:t>
      </w:r>
    </w:p>
    <w:p w:rsidR="004F5FA6" w:rsidRDefault="004F5FA6" w:rsidP="00C753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коллективные тактические действия служат конечным пунктом, однако в игре они являются исходным пунктом организации всех действий волейболистов</w:t>
      </w:r>
      <w:r w:rsidR="005A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4FA" w:rsidRDefault="004F5FA6" w:rsidP="00DC34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взаимодействий игроков в команде формируют с помощью подготовительных и подводящих упражнений, упражнений по технике и тактике, учебных и контрольных игр, а также в процессе соревнований.</w:t>
      </w:r>
    </w:p>
    <w:p w:rsidR="00D55D93" w:rsidRDefault="004318B5" w:rsidP="00E753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5. Функционировани</w:t>
      </w:r>
      <w:r w:rsidR="007B2A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7B2A95">
        <w:t xml:space="preserve">. </w:t>
      </w:r>
      <w:r w:rsidR="00E753EB">
        <w:t>«</w:t>
      </w:r>
      <w:r w:rsidR="00E753EB" w:rsidRPr="00E753EB">
        <w:rPr>
          <w:rFonts w:ascii="Times New Roman" w:hAnsi="Times New Roman" w:cs="Times New Roman"/>
          <w:sz w:val="28"/>
          <w:szCs w:val="28"/>
        </w:rPr>
        <w:t>Работа в полную силу</w:t>
      </w:r>
      <w:r w:rsidR="00E753EB">
        <w:rPr>
          <w:rFonts w:ascii="Times New Roman" w:hAnsi="Times New Roman" w:cs="Times New Roman"/>
          <w:sz w:val="28"/>
          <w:szCs w:val="28"/>
        </w:rPr>
        <w:t>»</w:t>
      </w:r>
      <w:r w:rsidR="00C7537C">
        <w:rPr>
          <w:rFonts w:ascii="Times New Roman" w:hAnsi="Times New Roman" w:cs="Times New Roman"/>
          <w:sz w:val="28"/>
          <w:szCs w:val="28"/>
        </w:rPr>
        <w:t>.</w:t>
      </w:r>
      <w:r w:rsidR="00E753EB">
        <w:rPr>
          <w:rFonts w:ascii="Times New Roman" w:hAnsi="Times New Roman" w:cs="Times New Roman"/>
          <w:sz w:val="28"/>
          <w:szCs w:val="28"/>
        </w:rPr>
        <w:t>Достигая</w:t>
      </w:r>
      <w:r w:rsidR="00E753EB" w:rsidRPr="00E753EB">
        <w:rPr>
          <w:rFonts w:ascii="Times New Roman" w:hAnsi="Times New Roman" w:cs="Times New Roman"/>
          <w:sz w:val="28"/>
          <w:szCs w:val="28"/>
        </w:rPr>
        <w:t xml:space="preserve"> данного этапа, </w:t>
      </w:r>
      <w:r w:rsidR="00C7537C">
        <w:rPr>
          <w:rFonts w:ascii="Times New Roman" w:hAnsi="Times New Roman" w:cs="Times New Roman"/>
          <w:sz w:val="28"/>
          <w:szCs w:val="28"/>
        </w:rPr>
        <w:t>волейболисты должны научиться реализовыв</w:t>
      </w:r>
      <w:r w:rsidR="00D55D93">
        <w:rPr>
          <w:rFonts w:ascii="Times New Roman" w:hAnsi="Times New Roman" w:cs="Times New Roman"/>
          <w:sz w:val="28"/>
          <w:szCs w:val="28"/>
        </w:rPr>
        <w:t>ать весь  объём  полученной технико-тактической,  физической и психофизической подготовки, результатом чего к</w:t>
      </w:r>
      <w:r w:rsidR="00D55D93" w:rsidRPr="00E753EB">
        <w:rPr>
          <w:rFonts w:ascii="Times New Roman" w:hAnsi="Times New Roman" w:cs="Times New Roman"/>
          <w:sz w:val="28"/>
          <w:szCs w:val="28"/>
        </w:rPr>
        <w:t>оманда</w:t>
      </w:r>
      <w:r w:rsidR="00E753EB" w:rsidRPr="00E753EB">
        <w:rPr>
          <w:rFonts w:ascii="Times New Roman" w:hAnsi="Times New Roman" w:cs="Times New Roman"/>
          <w:sz w:val="28"/>
          <w:szCs w:val="28"/>
        </w:rPr>
        <w:t xml:space="preserve"> может эффективно работать для достижения </w:t>
      </w:r>
      <w:r w:rsidR="00574C2F">
        <w:rPr>
          <w:rFonts w:ascii="Times New Roman" w:hAnsi="Times New Roman" w:cs="Times New Roman"/>
          <w:sz w:val="28"/>
          <w:szCs w:val="28"/>
        </w:rPr>
        <w:t>общей поставленной   цели</w:t>
      </w:r>
      <w:r w:rsidR="00D55D93">
        <w:rPr>
          <w:rFonts w:ascii="Times New Roman" w:hAnsi="Times New Roman" w:cs="Times New Roman"/>
          <w:sz w:val="28"/>
          <w:szCs w:val="28"/>
        </w:rPr>
        <w:t xml:space="preserve"> – участие в соревнованиях. Но  для того, чтобы  коллективные соревновательные действия были эффективны и работали на общее благо команды, необходимо, чтобы волейболисты индивидуально были хорошо подготовлены к соревновательной борьбе. </w:t>
      </w:r>
    </w:p>
    <w:p w:rsidR="00D55D93" w:rsidRDefault="00D55D93" w:rsidP="00E753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Этому способствуют регулярные соревнования по физической, технической подготовке, применение подвижных и подготовительных к волейболу игр. </w:t>
      </w:r>
    </w:p>
    <w:p w:rsidR="00845DAA" w:rsidRDefault="00D55D93" w:rsidP="00E753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 эти должны носить официальный характер  с выявлением  и награждением победителей, лучших команд по возрастам, лучших игроков. </w:t>
      </w:r>
    </w:p>
    <w:p w:rsidR="00574C2F" w:rsidRPr="00E753EB" w:rsidRDefault="00845DAA" w:rsidP="005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данном этапе в своей практике я использую соревнования по физической и технической  подготовке  в этих соревнованиях каждый ребёнок борется «за себя», здесь воспитываются очень важные бойцовские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4C2F">
        <w:rPr>
          <w:rFonts w:ascii="Times New Roman" w:hAnsi="Times New Roman" w:cs="Times New Roman"/>
          <w:sz w:val="28"/>
          <w:szCs w:val="28"/>
        </w:rPr>
        <w:t xml:space="preserve"> подвижных и подготовительных играх к волейболу эти качества переносятся в коллективные действия, что в последующем  оказывает положительное влияние на соревновательную подготовку волейболистов.    </w:t>
      </w:r>
    </w:p>
    <w:p w:rsidR="00845DAA" w:rsidRDefault="00845DAA" w:rsidP="005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соревнований основываю на материале учебной программы по волейболу для спортивных школ. В соревнованиях по ОФП я включаю бег, прыжки, метание, кувырки, стойки. В программу по СФП (специальная физическая подготовка)  я беру упражнения по скоростно-силовой подготовке: прыжок в верх с места и с разбега толчком двумя ногами; бег 5х6 м, с изменением направления «Ёлочка», броски набивного мяча 1, 2 кг. двумя руками из-за головы в прыжке. В соревнования по технико-тактической подготовке</w:t>
      </w:r>
      <w:r w:rsidR="00574C2F">
        <w:rPr>
          <w:rFonts w:ascii="Times New Roman" w:hAnsi="Times New Roman" w:cs="Times New Roman"/>
          <w:sz w:val="28"/>
          <w:szCs w:val="28"/>
        </w:rPr>
        <w:t xml:space="preserve"> я использую упражнения по отдельным приёмам игры: передачи сверху двумя руками на точность; подача на точность.  В соревнованиях по   подвижным играм использую: эстафеты, «Круговая лапта», «Снайперы» и др. </w:t>
      </w:r>
    </w:p>
    <w:p w:rsidR="005C4F7C" w:rsidRPr="00CD0F68" w:rsidRDefault="00574C2F" w:rsidP="00CD0F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Важное значение  для меня в </w:t>
      </w:r>
      <w:r w:rsidRPr="005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 обучения имеет оценка успеваемости занимающегося.</w:t>
      </w:r>
      <w:r w:rsidR="00CD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 </w:t>
      </w:r>
      <w:r w:rsidRPr="005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наблюдений за усвоением технических приемов и тактических действий занимающимися на занятиях, а также за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Pr="005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соревновательных играх.   Дополняю всё это </w:t>
      </w:r>
      <w:r w:rsidR="00CD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киносъемкой.</w:t>
      </w:r>
    </w:p>
    <w:p w:rsidR="005C4F7C" w:rsidRDefault="00CD0F68" w:rsidP="00CD0F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своей работы я могу подтвердить рез</w:t>
      </w:r>
      <w:r w:rsidR="00A93571">
        <w:rPr>
          <w:sz w:val="28"/>
          <w:szCs w:val="28"/>
        </w:rPr>
        <w:t>ультатами достигнутыми командами</w:t>
      </w:r>
      <w:r>
        <w:rPr>
          <w:sz w:val="28"/>
          <w:szCs w:val="28"/>
        </w:rPr>
        <w:t xml:space="preserve"> моих воспитанников. </w:t>
      </w:r>
    </w:p>
    <w:p w:rsidR="00B81C5D" w:rsidRPr="00A93571" w:rsidRDefault="00B81C5D" w:rsidP="00CD0F68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A93571">
        <w:rPr>
          <w:b/>
          <w:bCs/>
          <w:color w:val="000000"/>
          <w:sz w:val="28"/>
          <w:szCs w:val="28"/>
        </w:rPr>
        <w:t xml:space="preserve">В </w:t>
      </w:r>
      <w:r w:rsidR="00CD0F68" w:rsidRPr="00A93571">
        <w:rPr>
          <w:b/>
          <w:bCs/>
          <w:color w:val="000000"/>
          <w:sz w:val="28"/>
          <w:szCs w:val="28"/>
        </w:rPr>
        <w:t>2013</w:t>
      </w:r>
      <w:r w:rsidRPr="00A93571">
        <w:rPr>
          <w:b/>
          <w:bCs/>
          <w:color w:val="000000"/>
          <w:sz w:val="28"/>
          <w:szCs w:val="28"/>
        </w:rPr>
        <w:t>-2014 учебном году</w:t>
      </w:r>
    </w:p>
    <w:p w:rsidR="00454B1B" w:rsidRDefault="00B81C5D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 команда  девушек </w:t>
      </w:r>
      <w:r w:rsidR="00CD0F68">
        <w:rPr>
          <w:bCs/>
          <w:color w:val="000000"/>
          <w:sz w:val="28"/>
          <w:szCs w:val="28"/>
        </w:rPr>
        <w:t>2003-2004 г.р. вошла в число команд  призёров на районном уровне</w:t>
      </w:r>
    </w:p>
    <w:p w:rsidR="00B81C5D" w:rsidRDefault="00B81C5D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 команда девушек  2000-2002 г.р. стала победителем на муниципальном этапе.</w:t>
      </w:r>
    </w:p>
    <w:p w:rsidR="00B81C5D" w:rsidRPr="00A93571" w:rsidRDefault="00B81C5D" w:rsidP="00CD0F68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A93571">
        <w:rPr>
          <w:b/>
          <w:bCs/>
          <w:color w:val="000000"/>
          <w:sz w:val="28"/>
          <w:szCs w:val="28"/>
        </w:rPr>
        <w:t>В 2014 – 2015 учебном году</w:t>
      </w:r>
    </w:p>
    <w:p w:rsidR="00B81C5D" w:rsidRDefault="00B81C5D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3 место - </w:t>
      </w:r>
      <w:r w:rsidRPr="00B81C5D">
        <w:rPr>
          <w:bCs/>
          <w:color w:val="000000"/>
          <w:sz w:val="28"/>
          <w:szCs w:val="28"/>
        </w:rPr>
        <w:t>команда  девушек 2003-2004 г.р.</w:t>
      </w:r>
      <w:r>
        <w:rPr>
          <w:bCs/>
          <w:color w:val="000000"/>
          <w:sz w:val="28"/>
          <w:szCs w:val="28"/>
        </w:rPr>
        <w:t xml:space="preserve"> Междугородний турнир по волейболу г. Северодвинск.</w:t>
      </w:r>
    </w:p>
    <w:p w:rsidR="00B81C5D" w:rsidRDefault="00B81C5D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3 место -</w:t>
      </w:r>
      <w:r w:rsidRPr="00B81C5D">
        <w:rPr>
          <w:bCs/>
          <w:color w:val="000000"/>
          <w:sz w:val="28"/>
          <w:szCs w:val="28"/>
        </w:rPr>
        <w:t>команда девушек  2000-2002 г.р.</w:t>
      </w:r>
      <w:r>
        <w:rPr>
          <w:bCs/>
          <w:color w:val="000000"/>
          <w:sz w:val="28"/>
          <w:szCs w:val="28"/>
        </w:rPr>
        <w:t xml:space="preserve"> Междугородний турнир по волейболу г. Котлас.</w:t>
      </w:r>
    </w:p>
    <w:p w:rsidR="00B81C5D" w:rsidRDefault="00B81C5D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A93571">
        <w:rPr>
          <w:bCs/>
          <w:color w:val="000000"/>
          <w:sz w:val="28"/>
          <w:szCs w:val="28"/>
        </w:rPr>
        <w:t xml:space="preserve"> 1 место – команда девушек 2001 г.р. и моложе.  </w:t>
      </w:r>
      <w:proofErr w:type="gramStart"/>
      <w:r w:rsidR="00A93571">
        <w:rPr>
          <w:bCs/>
          <w:color w:val="000000"/>
          <w:sz w:val="28"/>
          <w:szCs w:val="28"/>
        </w:rPr>
        <w:t>Открытый</w:t>
      </w:r>
      <w:proofErr w:type="gramEnd"/>
      <w:r w:rsidR="00A93571">
        <w:rPr>
          <w:bCs/>
          <w:color w:val="000000"/>
          <w:sz w:val="28"/>
          <w:szCs w:val="28"/>
        </w:rPr>
        <w:t xml:space="preserve"> турнир</w:t>
      </w:r>
      <w:r w:rsidR="009C6308">
        <w:rPr>
          <w:bCs/>
          <w:color w:val="000000"/>
          <w:sz w:val="28"/>
          <w:szCs w:val="28"/>
        </w:rPr>
        <w:t>О</w:t>
      </w:r>
      <w:r w:rsidR="00A93571">
        <w:rPr>
          <w:bCs/>
          <w:color w:val="000000"/>
          <w:sz w:val="28"/>
          <w:szCs w:val="28"/>
        </w:rPr>
        <w:t xml:space="preserve">ктябрьской ДЮСШ по волейболу. </w:t>
      </w:r>
    </w:p>
    <w:p w:rsidR="00A93571" w:rsidRDefault="00A9357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1 место – команда октябрьской ДЮСШ в открытом турнире Октябрьской ДЮСШ по волейболу</w:t>
      </w:r>
    </w:p>
    <w:p w:rsidR="00A93571" w:rsidRDefault="00A9357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2 место  – команда девушек 2003-2004 г.р.  Первенство  Архангельской области  по волейболу среди команд девушек до 14 лет.  Прошли отбор на Северо-запад России по волейболу г. Череповец </w:t>
      </w:r>
    </w:p>
    <w:p w:rsidR="00A93571" w:rsidRDefault="00A9357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1 место - </w:t>
      </w:r>
      <w:r w:rsidRPr="00A93571">
        <w:rPr>
          <w:bCs/>
          <w:color w:val="000000"/>
          <w:sz w:val="28"/>
          <w:szCs w:val="28"/>
        </w:rPr>
        <w:t xml:space="preserve">Открытый турнир </w:t>
      </w:r>
      <w:proofErr w:type="gramStart"/>
      <w:r w:rsidRPr="00A93571">
        <w:rPr>
          <w:bCs/>
          <w:color w:val="000000"/>
          <w:sz w:val="28"/>
          <w:szCs w:val="28"/>
        </w:rPr>
        <w:t>Октябрьской</w:t>
      </w:r>
      <w:proofErr w:type="gramEnd"/>
      <w:r w:rsidRPr="00A93571">
        <w:rPr>
          <w:bCs/>
          <w:color w:val="000000"/>
          <w:sz w:val="28"/>
          <w:szCs w:val="28"/>
        </w:rPr>
        <w:t xml:space="preserve"> ДЮСШ</w:t>
      </w:r>
      <w:r>
        <w:rPr>
          <w:bCs/>
          <w:color w:val="000000"/>
          <w:sz w:val="28"/>
          <w:szCs w:val="28"/>
        </w:rPr>
        <w:t xml:space="preserve"> по волейболу </w:t>
      </w:r>
      <w:r w:rsidRPr="00A93571">
        <w:rPr>
          <w:bCs/>
          <w:color w:val="000000"/>
          <w:sz w:val="28"/>
          <w:szCs w:val="28"/>
        </w:rPr>
        <w:t xml:space="preserve"> «Новогодний приз»</w:t>
      </w:r>
    </w:p>
    <w:p w:rsidR="00A93571" w:rsidRDefault="00A93571" w:rsidP="00CD0F68">
      <w:pPr>
        <w:pStyle w:val="a3"/>
        <w:jc w:val="both"/>
        <w:rPr>
          <w:bCs/>
          <w:color w:val="000000"/>
          <w:sz w:val="28"/>
          <w:szCs w:val="28"/>
        </w:rPr>
      </w:pPr>
    </w:p>
    <w:p w:rsidR="00A93571" w:rsidRPr="00A93571" w:rsidRDefault="00A93571" w:rsidP="00CD0F68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A93571">
        <w:rPr>
          <w:b/>
          <w:bCs/>
          <w:color w:val="000000"/>
          <w:sz w:val="28"/>
          <w:szCs w:val="28"/>
        </w:rPr>
        <w:lastRenderedPageBreak/>
        <w:t>В 2015 – 2016 учебном году</w:t>
      </w:r>
    </w:p>
    <w:p w:rsidR="00FF6721" w:rsidRDefault="00FF672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A93571">
        <w:rPr>
          <w:bCs/>
          <w:color w:val="000000"/>
          <w:sz w:val="28"/>
          <w:szCs w:val="28"/>
        </w:rPr>
        <w:t>. 2 место</w:t>
      </w:r>
      <w:r>
        <w:rPr>
          <w:bCs/>
          <w:color w:val="000000"/>
          <w:sz w:val="28"/>
          <w:szCs w:val="28"/>
        </w:rPr>
        <w:t xml:space="preserve"> 1998-2001 г.р. 3 место – 2003-2004 г.р. </w:t>
      </w:r>
      <w:r w:rsidR="00A93571">
        <w:rPr>
          <w:bCs/>
          <w:color w:val="000000"/>
          <w:sz w:val="28"/>
          <w:szCs w:val="28"/>
        </w:rPr>
        <w:t xml:space="preserve"> – «</w:t>
      </w:r>
      <w:r>
        <w:rPr>
          <w:bCs/>
          <w:color w:val="000000"/>
          <w:sz w:val="28"/>
          <w:szCs w:val="28"/>
        </w:rPr>
        <w:t>Рождественский турнир</w:t>
      </w:r>
      <w:r w:rsidR="00A93571">
        <w:rPr>
          <w:bCs/>
          <w:color w:val="000000"/>
          <w:sz w:val="28"/>
          <w:szCs w:val="28"/>
        </w:rPr>
        <w:t>» по волейболу среди девушек 19997 г.р. и младше</w:t>
      </w:r>
      <w:r>
        <w:rPr>
          <w:bCs/>
          <w:color w:val="000000"/>
          <w:sz w:val="28"/>
          <w:szCs w:val="28"/>
        </w:rPr>
        <w:t>.</w:t>
      </w:r>
    </w:p>
    <w:p w:rsidR="00FF6721" w:rsidRDefault="00FF672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2 место - </w:t>
      </w:r>
      <w:r w:rsidRPr="00FF6721">
        <w:rPr>
          <w:bCs/>
          <w:color w:val="000000"/>
          <w:sz w:val="28"/>
          <w:szCs w:val="28"/>
        </w:rPr>
        <w:t>Открытое Первенство города Коряжмы по волейболу среди девушек 1998 г.р. и моложе</w:t>
      </w:r>
      <w:r>
        <w:rPr>
          <w:bCs/>
          <w:color w:val="000000"/>
          <w:sz w:val="28"/>
          <w:szCs w:val="28"/>
        </w:rPr>
        <w:t>.</w:t>
      </w:r>
    </w:p>
    <w:p w:rsidR="00FF6721" w:rsidRDefault="00FF672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3 место - </w:t>
      </w:r>
      <w:r w:rsidRPr="00FF6721">
        <w:rPr>
          <w:bCs/>
          <w:color w:val="000000"/>
          <w:sz w:val="28"/>
          <w:szCs w:val="28"/>
        </w:rPr>
        <w:t>2-й междугородний  турнир по волейболу среди команд девушек 2001 г.р. и моложе на кубок Главы МО «Котлас»</w:t>
      </w:r>
      <w:r>
        <w:rPr>
          <w:bCs/>
          <w:color w:val="000000"/>
          <w:sz w:val="28"/>
          <w:szCs w:val="28"/>
        </w:rPr>
        <w:t>.</w:t>
      </w:r>
    </w:p>
    <w:p w:rsidR="00FF6721" w:rsidRDefault="00FF672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 1 место ОСОШ №1 - </w:t>
      </w:r>
      <w:r w:rsidRPr="00FF6721">
        <w:rPr>
          <w:bCs/>
          <w:color w:val="000000"/>
          <w:sz w:val="28"/>
          <w:szCs w:val="28"/>
        </w:rPr>
        <w:t>Перенство Устьянского района по волейболу в зачёт районной спартакиады школьников среди юношей и девушек 2001 г.р. и моложе</w:t>
      </w:r>
      <w:r>
        <w:rPr>
          <w:bCs/>
          <w:color w:val="000000"/>
          <w:sz w:val="28"/>
          <w:szCs w:val="28"/>
        </w:rPr>
        <w:t>.</w:t>
      </w:r>
    </w:p>
    <w:p w:rsidR="00B81C5D" w:rsidRDefault="00FF672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1 место команда 2003-2004</w:t>
      </w:r>
      <w:r w:rsidRPr="00FF6721">
        <w:rPr>
          <w:bCs/>
          <w:color w:val="000000"/>
          <w:sz w:val="28"/>
          <w:szCs w:val="28"/>
        </w:rPr>
        <w:t xml:space="preserve"> г.р.</w:t>
      </w:r>
      <w:r>
        <w:rPr>
          <w:bCs/>
          <w:color w:val="000000"/>
          <w:sz w:val="28"/>
          <w:szCs w:val="28"/>
        </w:rPr>
        <w:t xml:space="preserve">, 2 место команда 1997-2002 г.р. </w:t>
      </w:r>
      <w:r w:rsidRPr="00FF6721">
        <w:rPr>
          <w:bCs/>
          <w:color w:val="000000"/>
          <w:sz w:val="28"/>
          <w:szCs w:val="28"/>
        </w:rPr>
        <w:t>Открытый турнир по волейболу на кубок  Ульяновской СОШ</w:t>
      </w:r>
      <w:r>
        <w:rPr>
          <w:bCs/>
          <w:color w:val="000000"/>
          <w:sz w:val="28"/>
          <w:szCs w:val="28"/>
        </w:rPr>
        <w:t>.</w:t>
      </w:r>
    </w:p>
    <w:p w:rsidR="00FF6721" w:rsidRDefault="00FF6721" w:rsidP="00FF672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2 место  команда девушек 2002-2003 г.р. </w:t>
      </w:r>
      <w:r w:rsidRPr="00FF6721">
        <w:rPr>
          <w:bCs/>
          <w:color w:val="000000"/>
          <w:sz w:val="28"/>
          <w:szCs w:val="28"/>
        </w:rPr>
        <w:t>г</w:t>
      </w:r>
      <w:r w:rsidR="009C6308">
        <w:rPr>
          <w:bCs/>
          <w:color w:val="000000"/>
          <w:sz w:val="28"/>
          <w:szCs w:val="28"/>
        </w:rPr>
        <w:t xml:space="preserve">. Красавино Вологодская область </w:t>
      </w:r>
      <w:r w:rsidRPr="00FF6721">
        <w:rPr>
          <w:bCs/>
          <w:color w:val="000000"/>
          <w:sz w:val="28"/>
          <w:szCs w:val="28"/>
        </w:rPr>
        <w:t>Межрегиональный турнир по волейболу среди команд  девочек 2002-2003 г.р.</w:t>
      </w:r>
    </w:p>
    <w:p w:rsidR="00B81C5D" w:rsidRDefault="00FF6721" w:rsidP="00CD0F6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2 место ОСОШ №1. </w:t>
      </w:r>
      <w:r w:rsidRPr="00FF6721">
        <w:rPr>
          <w:bCs/>
          <w:color w:val="000000"/>
          <w:sz w:val="28"/>
          <w:szCs w:val="28"/>
        </w:rPr>
        <w:t>Первенство Устьянского района  по волейболу  среди девушек 1997-2000 г.р. в зачёт районной спартакиады школьников</w:t>
      </w:r>
      <w:r>
        <w:rPr>
          <w:bCs/>
          <w:color w:val="000000"/>
          <w:sz w:val="28"/>
          <w:szCs w:val="28"/>
        </w:rPr>
        <w:t>.</w:t>
      </w:r>
    </w:p>
    <w:p w:rsidR="00FF6721" w:rsidRPr="00CD0F68" w:rsidRDefault="00FF6721" w:rsidP="00FF672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 2 место - п. Октябрьский </w:t>
      </w:r>
      <w:r w:rsidRPr="00FF6721">
        <w:rPr>
          <w:bCs/>
          <w:color w:val="000000"/>
          <w:sz w:val="28"/>
          <w:szCs w:val="28"/>
        </w:rPr>
        <w:t>Открытый турнир Октябрьской ДЮСШ по волейболу среди девушек  2002-2003 г.р.</w:t>
      </w:r>
    </w:p>
    <w:p w:rsidR="00454B1B" w:rsidRDefault="009C6308" w:rsidP="009C6308">
      <w:pPr>
        <w:pStyle w:val="a3"/>
        <w:jc w:val="both"/>
        <w:rPr>
          <w:bCs/>
          <w:color w:val="000000"/>
          <w:sz w:val="28"/>
          <w:szCs w:val="28"/>
        </w:rPr>
      </w:pPr>
      <w:r w:rsidRPr="009C6308">
        <w:rPr>
          <w:bCs/>
          <w:color w:val="000000"/>
          <w:sz w:val="28"/>
          <w:szCs w:val="28"/>
        </w:rPr>
        <w:t xml:space="preserve">9. </w:t>
      </w:r>
      <w:r>
        <w:rPr>
          <w:bCs/>
          <w:color w:val="000000"/>
          <w:sz w:val="28"/>
          <w:szCs w:val="28"/>
        </w:rPr>
        <w:t xml:space="preserve">  2 место  - </w:t>
      </w:r>
      <w:r w:rsidRPr="009C6308">
        <w:rPr>
          <w:bCs/>
          <w:color w:val="000000"/>
          <w:sz w:val="28"/>
          <w:szCs w:val="28"/>
        </w:rPr>
        <w:t>Открытый турнир по волейболу на призы газеты «Устьянский край» среди девушек 1997 г.р. и моложе</w:t>
      </w:r>
      <w:r>
        <w:rPr>
          <w:bCs/>
          <w:color w:val="000000"/>
          <w:sz w:val="28"/>
          <w:szCs w:val="28"/>
        </w:rPr>
        <w:t>.</w:t>
      </w:r>
    </w:p>
    <w:p w:rsidR="009C6308" w:rsidRDefault="009C6308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1 место команда девушек 1998 – 2001 г.р. 3 место команда девушек 2002-2003 г.р. </w:t>
      </w:r>
      <w:r w:rsidRPr="009C6308">
        <w:rPr>
          <w:bCs/>
          <w:color w:val="000000"/>
          <w:sz w:val="28"/>
          <w:szCs w:val="28"/>
        </w:rPr>
        <w:t xml:space="preserve">Открытый турнир  </w:t>
      </w:r>
      <w:proofErr w:type="gramStart"/>
      <w:r w:rsidRPr="009C6308">
        <w:rPr>
          <w:bCs/>
          <w:color w:val="000000"/>
          <w:sz w:val="28"/>
          <w:szCs w:val="28"/>
        </w:rPr>
        <w:t>Октябрьской</w:t>
      </w:r>
      <w:proofErr w:type="gramEnd"/>
      <w:r w:rsidRPr="009C6308">
        <w:rPr>
          <w:bCs/>
          <w:color w:val="000000"/>
          <w:sz w:val="28"/>
          <w:szCs w:val="28"/>
        </w:rPr>
        <w:t xml:space="preserve"> ДЮСШ по волейболу среди юношей и девушек 1998 г.р. и моложе</w:t>
      </w:r>
      <w:r>
        <w:rPr>
          <w:bCs/>
          <w:color w:val="000000"/>
          <w:sz w:val="28"/>
          <w:szCs w:val="28"/>
        </w:rPr>
        <w:t xml:space="preserve">. </w:t>
      </w:r>
    </w:p>
    <w:p w:rsidR="009C6308" w:rsidRDefault="009C6308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3 место команда Октябрьской ДЮСШ 2001 г.р. и моложе. Кубок Главы г. Котласа по волейболу. </w:t>
      </w:r>
    </w:p>
    <w:p w:rsidR="009C6308" w:rsidRDefault="009C6308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 данный момент  являюсь игроком и  тренером сборной женской команды по волейболу  п. Октябрьский   наша команда совместно с  моими воспитанниками принимает  участие в </w:t>
      </w:r>
      <w:r w:rsidR="00A21BDD">
        <w:rPr>
          <w:bCs/>
          <w:color w:val="000000"/>
          <w:sz w:val="28"/>
          <w:szCs w:val="28"/>
        </w:rPr>
        <w:t>соревнованиях,</w:t>
      </w:r>
      <w:r>
        <w:rPr>
          <w:bCs/>
          <w:color w:val="000000"/>
          <w:sz w:val="28"/>
          <w:szCs w:val="28"/>
        </w:rPr>
        <w:t xml:space="preserve"> которые  проводятся на муниципальном уровне  и  </w:t>
      </w:r>
      <w:r w:rsidR="00A21BDD">
        <w:rPr>
          <w:bCs/>
          <w:color w:val="000000"/>
          <w:sz w:val="28"/>
          <w:szCs w:val="28"/>
        </w:rPr>
        <w:t xml:space="preserve"> за </w:t>
      </w:r>
      <w:r>
        <w:rPr>
          <w:bCs/>
          <w:color w:val="000000"/>
          <w:sz w:val="28"/>
          <w:szCs w:val="28"/>
        </w:rPr>
        <w:t>пределами района</w:t>
      </w:r>
      <w:r w:rsidR="00A21BDD">
        <w:rPr>
          <w:bCs/>
          <w:color w:val="000000"/>
          <w:sz w:val="28"/>
          <w:szCs w:val="28"/>
        </w:rPr>
        <w:t>.</w:t>
      </w:r>
    </w:p>
    <w:p w:rsidR="00A21BDD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2015</w:t>
      </w:r>
      <w:r w:rsidR="00501149">
        <w:rPr>
          <w:bCs/>
          <w:color w:val="000000"/>
          <w:sz w:val="28"/>
          <w:szCs w:val="28"/>
        </w:rPr>
        <w:t xml:space="preserve"> – 2016 </w:t>
      </w:r>
      <w:r>
        <w:rPr>
          <w:bCs/>
          <w:color w:val="000000"/>
          <w:sz w:val="28"/>
          <w:szCs w:val="28"/>
        </w:rPr>
        <w:t xml:space="preserve"> г. наша команда приняла участие в следующих соревнованиях:</w:t>
      </w:r>
    </w:p>
    <w:p w:rsidR="00A21BDD" w:rsidRPr="009C6308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2 место - </w:t>
      </w:r>
      <w:r>
        <w:rPr>
          <w:bCs/>
          <w:color w:val="000000"/>
          <w:sz w:val="28"/>
          <w:szCs w:val="28"/>
        </w:rPr>
        <w:tab/>
        <w:t xml:space="preserve"> 19 открытый областной турнир по волейболу, посвящённый памяти подполковника  ФСБ России И.С. Кокорина п. Октябрьский.</w:t>
      </w:r>
    </w:p>
    <w:p w:rsidR="00A21BDD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 w:rsidRPr="00A21BDD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 2 место – в районном турнире по волейболу среди женских команд «Открытие сезона» п. </w:t>
      </w:r>
      <w:proofErr w:type="gramStart"/>
      <w:r>
        <w:rPr>
          <w:bCs/>
          <w:color w:val="000000"/>
          <w:sz w:val="28"/>
          <w:szCs w:val="28"/>
        </w:rPr>
        <w:t>Октябрьский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454B1B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 </w:t>
      </w:r>
      <w:r w:rsidRPr="00A21BDD">
        <w:rPr>
          <w:bCs/>
          <w:color w:val="000000"/>
          <w:sz w:val="28"/>
          <w:szCs w:val="28"/>
        </w:rPr>
        <w:t>2 место –</w:t>
      </w:r>
      <w:r>
        <w:rPr>
          <w:bCs/>
          <w:color w:val="000000"/>
          <w:sz w:val="28"/>
          <w:szCs w:val="28"/>
        </w:rPr>
        <w:t xml:space="preserve"> в  женском турнире по волейболу  «Осень» на кубок СК «Олимп» г. Коряжма</w:t>
      </w:r>
    </w:p>
    <w:p w:rsidR="00A21BDD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 1 место – открытый турнир по волейболу среди женских команд памяти МС Л.В. Сухондяевой  п. Коноша.</w:t>
      </w:r>
    </w:p>
    <w:p w:rsidR="00A21BDD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1 место – Вологодская область Верховажский район соревнования по волейболу среди женских команд на Кубок СПК «Н-Кулое»</w:t>
      </w:r>
    </w:p>
    <w:p w:rsidR="00A21BDD" w:rsidRDefault="00A21BDD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1 место – в межрайонном турнире по волейболу среди женских команд памяти В. Кудрявцева</w:t>
      </w:r>
    </w:p>
    <w:p w:rsidR="00501149" w:rsidRDefault="00501149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1 место – Междугородний турнир по волейболу среди женских команд, посв. международному женскому дню 8 марта г. Коряжма.</w:t>
      </w:r>
    </w:p>
    <w:p w:rsidR="00501149" w:rsidRDefault="00501149" w:rsidP="009C630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1 место – в турнире по волейболу  среди женских команд  «Осень» на Кубок СК «Олимп» г. Коряжма.</w:t>
      </w:r>
    </w:p>
    <w:p w:rsidR="00454B1B" w:rsidRPr="00501149" w:rsidRDefault="00501149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2 место  - в межрайонном турнире по волейболу среди женских команд «Открытие сезона» п. Октябрьский.</w:t>
      </w:r>
    </w:p>
    <w:p w:rsidR="00454B1B" w:rsidRPr="00B81C5D" w:rsidRDefault="00B81C5D" w:rsidP="00B81C5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Надеюсь, что опыт моей работы будет интересен и полезен коллегам Октябрьской ДЮСШ, учителям физической культуры общеобразовательных учреждений.</w:t>
      </w:r>
    </w:p>
    <w:p w:rsidR="00CD0F68" w:rsidRDefault="00CD0F68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50114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501149" w:rsidRDefault="00501149" w:rsidP="00454B1B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</w:t>
      </w:r>
      <w:r w:rsidRPr="00501149">
        <w:rPr>
          <w:bCs/>
          <w:color w:val="000000"/>
          <w:sz w:val="28"/>
          <w:szCs w:val="28"/>
        </w:rPr>
        <w:t>писок используемой литературы</w:t>
      </w:r>
    </w:p>
    <w:p w:rsidR="00501149" w:rsidRDefault="00501149" w:rsidP="00454B1B">
      <w:pPr>
        <w:pStyle w:val="a3"/>
        <w:jc w:val="center"/>
        <w:rPr>
          <w:bCs/>
          <w:color w:val="000000"/>
          <w:sz w:val="28"/>
          <w:szCs w:val="28"/>
        </w:rPr>
      </w:pPr>
    </w:p>
    <w:p w:rsidR="00501149" w:rsidRDefault="00501149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 Учебник  Спортивные игры: техника и тактика игры в волейбол Ю.Д. Железняк, Ю.М. Портнов;</w:t>
      </w:r>
    </w:p>
    <w:p w:rsidR="00501149" w:rsidRDefault="00501149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Практическое руководство Волейбол – шаги к успеху, авторы Б.Л. </w:t>
      </w:r>
      <w:proofErr w:type="spellStart"/>
      <w:r>
        <w:rPr>
          <w:bCs/>
          <w:color w:val="000000"/>
          <w:sz w:val="28"/>
          <w:szCs w:val="28"/>
        </w:rPr>
        <w:t>Виера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Б.Д.Фергюсон</w:t>
      </w:r>
      <w:proofErr w:type="spellEnd"/>
      <w:r w:rsidR="0094744A">
        <w:rPr>
          <w:bCs/>
          <w:color w:val="000000"/>
          <w:sz w:val="28"/>
          <w:szCs w:val="28"/>
        </w:rPr>
        <w:t>;</w:t>
      </w:r>
    </w:p>
    <w:p w:rsidR="00501149" w:rsidRDefault="00501149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Методические рекомендации Специальная физическая подготовка  юных волейболистов, переиздание брошюры 1994 г. Всероссийская федерация волейбола</w:t>
      </w:r>
      <w:r w:rsidR="0094744A">
        <w:rPr>
          <w:bCs/>
          <w:color w:val="000000"/>
          <w:sz w:val="28"/>
          <w:szCs w:val="28"/>
        </w:rPr>
        <w:t>;</w:t>
      </w:r>
    </w:p>
    <w:p w:rsidR="00501149" w:rsidRDefault="00501149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94744A">
        <w:rPr>
          <w:bCs/>
          <w:color w:val="000000"/>
          <w:sz w:val="28"/>
          <w:szCs w:val="28"/>
        </w:rPr>
        <w:t xml:space="preserve"> Методическое руководство: Психологическая подготовка в волейболе состави</w:t>
      </w:r>
      <w:r w:rsidR="00F972B5">
        <w:rPr>
          <w:bCs/>
          <w:color w:val="000000"/>
          <w:sz w:val="28"/>
          <w:szCs w:val="28"/>
        </w:rPr>
        <w:t xml:space="preserve">тели: Н.Ф. </w:t>
      </w:r>
      <w:proofErr w:type="spellStart"/>
      <w:r w:rsidR="00F972B5">
        <w:rPr>
          <w:bCs/>
          <w:color w:val="000000"/>
          <w:sz w:val="28"/>
          <w:szCs w:val="28"/>
        </w:rPr>
        <w:t>Сингина</w:t>
      </w:r>
      <w:proofErr w:type="spellEnd"/>
      <w:r w:rsidR="00F972B5">
        <w:rPr>
          <w:bCs/>
          <w:color w:val="000000"/>
          <w:sz w:val="28"/>
          <w:szCs w:val="28"/>
        </w:rPr>
        <w:t>, Е.В. Фомин.</w:t>
      </w:r>
    </w:p>
    <w:p w:rsidR="0094744A" w:rsidRDefault="0094744A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Волейбол: поурочная программа для ДЮСШ, автор составитель Ю.Д. Железняк.;</w:t>
      </w:r>
    </w:p>
    <w:p w:rsidR="0094744A" w:rsidRDefault="0094744A" w:rsidP="0050114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94744A">
        <w:rPr>
          <w:bCs/>
          <w:color w:val="000000"/>
          <w:sz w:val="28"/>
          <w:szCs w:val="28"/>
        </w:rPr>
        <w:t>ЮНЫЙ ВОЛЕЙБОЛИСТ</w:t>
      </w:r>
      <w:r>
        <w:rPr>
          <w:bCs/>
          <w:color w:val="000000"/>
          <w:sz w:val="28"/>
          <w:szCs w:val="28"/>
        </w:rPr>
        <w:t xml:space="preserve"> -  </w:t>
      </w:r>
      <w:r w:rsidR="00F972B5">
        <w:rPr>
          <w:bCs/>
          <w:color w:val="000000"/>
          <w:sz w:val="28"/>
          <w:szCs w:val="28"/>
        </w:rPr>
        <w:t xml:space="preserve">Учебное пособие для тренеров </w:t>
      </w:r>
      <w:r w:rsidRPr="0094744A">
        <w:rPr>
          <w:bCs/>
          <w:color w:val="000000"/>
          <w:sz w:val="28"/>
          <w:szCs w:val="28"/>
        </w:rPr>
        <w:t>Ю.Д. Железняк</w:t>
      </w:r>
      <w:proofErr w:type="gramStart"/>
      <w:r w:rsidRPr="0094744A">
        <w:rPr>
          <w:bCs/>
          <w:color w:val="000000"/>
          <w:sz w:val="28"/>
          <w:szCs w:val="28"/>
        </w:rPr>
        <w:t>.;</w:t>
      </w:r>
      <w:proofErr w:type="gramEnd"/>
    </w:p>
    <w:p w:rsidR="0094744A" w:rsidRDefault="0094744A" w:rsidP="0094744A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94744A">
        <w:rPr>
          <w:bCs/>
          <w:color w:val="000000"/>
          <w:sz w:val="28"/>
          <w:szCs w:val="28"/>
        </w:rPr>
        <w:t>ВОЛЕЙБОЛ</w:t>
      </w:r>
      <w:r>
        <w:rPr>
          <w:bCs/>
          <w:color w:val="000000"/>
          <w:sz w:val="28"/>
          <w:szCs w:val="28"/>
        </w:rPr>
        <w:t xml:space="preserve"> -учебника для институтов и </w:t>
      </w:r>
      <w:r w:rsidRPr="0094744A">
        <w:rPr>
          <w:bCs/>
          <w:color w:val="000000"/>
          <w:sz w:val="28"/>
          <w:szCs w:val="28"/>
        </w:rPr>
        <w:t xml:space="preserve">академий физической </w:t>
      </w:r>
      <w:r>
        <w:rPr>
          <w:bCs/>
          <w:color w:val="000000"/>
          <w:sz w:val="28"/>
          <w:szCs w:val="28"/>
        </w:rPr>
        <w:t xml:space="preserve">культуры. </w:t>
      </w:r>
      <w:r w:rsidRPr="0094744A">
        <w:rPr>
          <w:bCs/>
          <w:color w:val="000000"/>
          <w:sz w:val="28"/>
          <w:szCs w:val="28"/>
        </w:rPr>
        <w:t>Под общей ре</w:t>
      </w:r>
      <w:r>
        <w:rPr>
          <w:bCs/>
          <w:color w:val="000000"/>
          <w:sz w:val="28"/>
          <w:szCs w:val="28"/>
        </w:rPr>
        <w:t xml:space="preserve">дакцией профессора А.В. Беляева, </w:t>
      </w:r>
      <w:r w:rsidRPr="0094744A">
        <w:rPr>
          <w:bCs/>
          <w:color w:val="000000"/>
          <w:sz w:val="28"/>
          <w:szCs w:val="28"/>
        </w:rPr>
        <w:t>доцента М.В.Савина</w:t>
      </w:r>
      <w:r>
        <w:rPr>
          <w:bCs/>
          <w:color w:val="000000"/>
          <w:sz w:val="28"/>
          <w:szCs w:val="28"/>
        </w:rPr>
        <w:t xml:space="preserve">; </w:t>
      </w:r>
    </w:p>
    <w:p w:rsidR="00501149" w:rsidRPr="00501149" w:rsidRDefault="00501149" w:rsidP="00501149">
      <w:pPr>
        <w:pStyle w:val="a3"/>
        <w:jc w:val="both"/>
        <w:rPr>
          <w:bCs/>
          <w:color w:val="000000"/>
          <w:sz w:val="28"/>
          <w:szCs w:val="28"/>
        </w:rPr>
      </w:pPr>
    </w:p>
    <w:sectPr w:rsidR="00501149" w:rsidRPr="00501149" w:rsidSect="00A9357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B42"/>
    <w:multiLevelType w:val="hybridMultilevel"/>
    <w:tmpl w:val="DE6A22C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EF719E5"/>
    <w:multiLevelType w:val="multilevel"/>
    <w:tmpl w:val="309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56C7"/>
    <w:rsid w:val="00033521"/>
    <w:rsid w:val="00070564"/>
    <w:rsid w:val="00090327"/>
    <w:rsid w:val="00136954"/>
    <w:rsid w:val="001E4018"/>
    <w:rsid w:val="00257BDF"/>
    <w:rsid w:val="002B40AE"/>
    <w:rsid w:val="002B7321"/>
    <w:rsid w:val="002D5940"/>
    <w:rsid w:val="003644A5"/>
    <w:rsid w:val="003936EE"/>
    <w:rsid w:val="004318B5"/>
    <w:rsid w:val="00431984"/>
    <w:rsid w:val="00454B1B"/>
    <w:rsid w:val="00455806"/>
    <w:rsid w:val="00475D1C"/>
    <w:rsid w:val="004875CF"/>
    <w:rsid w:val="004B3DDC"/>
    <w:rsid w:val="004E05F1"/>
    <w:rsid w:val="004E6C87"/>
    <w:rsid w:val="004F5FA6"/>
    <w:rsid w:val="00501149"/>
    <w:rsid w:val="005056CA"/>
    <w:rsid w:val="0055169F"/>
    <w:rsid w:val="005634FA"/>
    <w:rsid w:val="00566037"/>
    <w:rsid w:val="00571578"/>
    <w:rsid w:val="00574C2F"/>
    <w:rsid w:val="005A12C0"/>
    <w:rsid w:val="005A4E51"/>
    <w:rsid w:val="005C4F7C"/>
    <w:rsid w:val="005C6F5F"/>
    <w:rsid w:val="005F1952"/>
    <w:rsid w:val="005F2F51"/>
    <w:rsid w:val="006717C7"/>
    <w:rsid w:val="0069051E"/>
    <w:rsid w:val="006A70DB"/>
    <w:rsid w:val="007061A7"/>
    <w:rsid w:val="0070651A"/>
    <w:rsid w:val="00712FD6"/>
    <w:rsid w:val="007243C6"/>
    <w:rsid w:val="007B1571"/>
    <w:rsid w:val="007B2A95"/>
    <w:rsid w:val="007C7336"/>
    <w:rsid w:val="00845DAA"/>
    <w:rsid w:val="008C1834"/>
    <w:rsid w:val="008F3C9F"/>
    <w:rsid w:val="00901EA9"/>
    <w:rsid w:val="00904EC7"/>
    <w:rsid w:val="0094744A"/>
    <w:rsid w:val="00976E15"/>
    <w:rsid w:val="009C6308"/>
    <w:rsid w:val="00A129BD"/>
    <w:rsid w:val="00A21BDD"/>
    <w:rsid w:val="00A53A18"/>
    <w:rsid w:val="00A756C7"/>
    <w:rsid w:val="00A840C2"/>
    <w:rsid w:val="00A93571"/>
    <w:rsid w:val="00AA224A"/>
    <w:rsid w:val="00B12A01"/>
    <w:rsid w:val="00B259AD"/>
    <w:rsid w:val="00B33B1D"/>
    <w:rsid w:val="00B81C5D"/>
    <w:rsid w:val="00BB6DEE"/>
    <w:rsid w:val="00BC1E40"/>
    <w:rsid w:val="00BC3C73"/>
    <w:rsid w:val="00C31E50"/>
    <w:rsid w:val="00C462B4"/>
    <w:rsid w:val="00C7537C"/>
    <w:rsid w:val="00CA2BCF"/>
    <w:rsid w:val="00CD0F68"/>
    <w:rsid w:val="00D2288C"/>
    <w:rsid w:val="00D55D93"/>
    <w:rsid w:val="00D64EBB"/>
    <w:rsid w:val="00D94F2A"/>
    <w:rsid w:val="00DA41B0"/>
    <w:rsid w:val="00DB1331"/>
    <w:rsid w:val="00DC34AD"/>
    <w:rsid w:val="00E27ABA"/>
    <w:rsid w:val="00E34329"/>
    <w:rsid w:val="00E37A8B"/>
    <w:rsid w:val="00E634AF"/>
    <w:rsid w:val="00E753EB"/>
    <w:rsid w:val="00EF61E4"/>
    <w:rsid w:val="00F47BD8"/>
    <w:rsid w:val="00F81869"/>
    <w:rsid w:val="00F972B5"/>
    <w:rsid w:val="00FB644D"/>
    <w:rsid w:val="00FE5D4C"/>
    <w:rsid w:val="00FF25D9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B1B"/>
  </w:style>
  <w:style w:type="character" w:customStyle="1" w:styleId="font12">
    <w:name w:val="font12"/>
    <w:basedOn w:val="a0"/>
    <w:rsid w:val="002B40AE"/>
  </w:style>
  <w:style w:type="paragraph" w:styleId="a4">
    <w:name w:val="List Paragraph"/>
    <w:basedOn w:val="a"/>
    <w:uiPriority w:val="34"/>
    <w:qFormat/>
    <w:rsid w:val="0069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B1B"/>
  </w:style>
  <w:style w:type="character" w:customStyle="1" w:styleId="font12">
    <w:name w:val="font12"/>
    <w:basedOn w:val="a0"/>
    <w:rsid w:val="002B40AE"/>
  </w:style>
  <w:style w:type="paragraph" w:styleId="a4">
    <w:name w:val="List Paragraph"/>
    <w:basedOn w:val="a"/>
    <w:uiPriority w:val="34"/>
    <w:qFormat/>
    <w:rsid w:val="0069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Кокорина Эльза Валовна</cp:lastModifiedBy>
  <cp:revision>21</cp:revision>
  <dcterms:created xsi:type="dcterms:W3CDTF">2016-11-10T13:13:00Z</dcterms:created>
  <dcterms:modified xsi:type="dcterms:W3CDTF">2017-01-24T05:48:00Z</dcterms:modified>
</cp:coreProperties>
</file>