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5C5" w:rsidRDefault="00FD35C5" w:rsidP="00FD35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ИНФОРМАЦИОННЫЙ БЮЛЛЕТЕНЬ</w:t>
      </w:r>
    </w:p>
    <w:p w:rsidR="00FD35C5" w:rsidRDefault="00FD35C5" w:rsidP="00FD35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35C5" w:rsidRPr="00FA6BA4" w:rsidRDefault="00FD35C5" w:rsidP="00FD35C5">
      <w:pPr>
        <w:spacing w:after="0"/>
        <w:ind w:left="-426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BA4">
        <w:rPr>
          <w:rFonts w:ascii="Times New Roman" w:hAnsi="Times New Roman" w:cs="Times New Roman"/>
          <w:b/>
          <w:sz w:val="24"/>
          <w:szCs w:val="24"/>
        </w:rPr>
        <w:t xml:space="preserve">12 декабря </w:t>
      </w:r>
      <w:bookmarkStart w:id="0" w:name="_GoBack"/>
      <w:bookmarkEnd w:id="0"/>
      <w:r w:rsidRPr="00FA6BA4">
        <w:rPr>
          <w:rFonts w:ascii="Times New Roman" w:hAnsi="Times New Roman" w:cs="Times New Roman"/>
          <w:b/>
          <w:sz w:val="24"/>
          <w:szCs w:val="24"/>
        </w:rPr>
        <w:t>2024 года состоялось заседание клуба «Учитель года».</w:t>
      </w:r>
    </w:p>
    <w:p w:rsidR="00FA6BA4" w:rsidRPr="00FA6BA4" w:rsidRDefault="00FD35C5" w:rsidP="00FA6BA4">
      <w:pPr>
        <w:spacing w:after="0"/>
        <w:ind w:left="-426" w:firstLine="56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6BA4">
        <w:rPr>
          <w:rFonts w:ascii="Times New Roman" w:hAnsi="Times New Roman" w:cs="Times New Roman"/>
          <w:sz w:val="24"/>
          <w:szCs w:val="28"/>
        </w:rPr>
        <w:t>Цель заседания: подведение итогов муниципального конкурса «Воспитать человека 2024». Заседание было проведено в форме круглого стола, за которым собрались участники конкурса «Воспитать человека - 2024», члены жюри.</w:t>
      </w:r>
      <w:r w:rsidR="00FA6BA4" w:rsidRPr="00FA6B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A6BA4" w:rsidRPr="00FA6BA4" w:rsidRDefault="008E1D06" w:rsidP="00FA6BA4">
      <w:pPr>
        <w:spacing w:after="0"/>
        <w:ind w:left="-426" w:firstLine="568"/>
        <w:jc w:val="both"/>
        <w:rPr>
          <w:rFonts w:ascii="Times New Roman" w:hAnsi="Times New Roman" w:cs="Times New Roman"/>
          <w:sz w:val="24"/>
          <w:szCs w:val="28"/>
        </w:rPr>
      </w:pPr>
      <w:r w:rsidRPr="00FA6BA4">
        <w:rPr>
          <w:rFonts w:ascii="Times New Roman" w:hAnsi="Times New Roman" w:cs="Times New Roman"/>
          <w:sz w:val="24"/>
          <w:szCs w:val="24"/>
          <w:shd w:val="clear" w:color="auto" w:fill="FFFFFF"/>
        </w:rPr>
        <w:t>Цель конкурса – выявление и распространение эф</w:t>
      </w:r>
      <w:r w:rsidR="00E75296" w:rsidRPr="00FA6B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фективных практик воспитания на  </w:t>
      </w:r>
      <w:r w:rsidRPr="00FA6BA4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основе традиционных российских духовно-нравственных ценностей.</w:t>
      </w:r>
    </w:p>
    <w:p w:rsidR="00E75296" w:rsidRDefault="00FA6BA4" w:rsidP="00FA6BA4">
      <w:pPr>
        <w:spacing w:after="0"/>
        <w:ind w:left="-426" w:firstLine="56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6BA4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 является эффективной площадкой для обмена опытом, изучения лучших практик воспитания, а также распространения их внутри профессионального сообщества.</w:t>
      </w:r>
      <w:r w:rsidRPr="00FA6BA4">
        <w:rPr>
          <w:rFonts w:ascii="Arial" w:hAnsi="Arial" w:cs="Arial"/>
          <w:sz w:val="27"/>
          <w:szCs w:val="27"/>
          <w:shd w:val="clear" w:color="auto" w:fill="FFFFFF"/>
        </w:rPr>
        <w:t> </w:t>
      </w:r>
      <w:r w:rsidRPr="00FA6BA4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E75296" w:rsidRPr="00FA6BA4">
        <w:rPr>
          <w:rFonts w:ascii="Times New Roman" w:hAnsi="Times New Roman" w:cs="Times New Roman"/>
          <w:sz w:val="24"/>
          <w:szCs w:val="24"/>
          <w:shd w:val="clear" w:color="auto" w:fill="FFFFFF"/>
        </w:rPr>
        <w:t>луб «Учитель года» объединяет участников конкурса профессионального мастерства «Учитель года», педагогический опыт которых весьма разносторонен и значим, и являет собой образец творческого поиска, неординарности, глубокого знания своей предметной области.</w:t>
      </w:r>
    </w:p>
    <w:p w:rsidR="00FA6BA4" w:rsidRDefault="00FA6BA4" w:rsidP="00FA6BA4">
      <w:pPr>
        <w:spacing w:after="0"/>
        <w:ind w:left="-426" w:firstLine="568"/>
        <w:jc w:val="both"/>
        <w:rPr>
          <w:noProof/>
          <w:lang w:eastAsia="ru-RU"/>
        </w:rPr>
      </w:pPr>
      <w:r>
        <w:rPr>
          <w:rFonts w:ascii="Times New Roman" w:hAnsi="Times New Roman" w:cs="Times New Roman"/>
          <w:sz w:val="24"/>
          <w:szCs w:val="28"/>
        </w:rPr>
        <w:t xml:space="preserve">В начале заседания участники конкурса торжественно были приняты в ряды муниципального клуба «Учитель года». В шуточной форме вспомнили дни конкурсных испытаний и конкурсанты, и члены жюри. Затем была  торжественная клятва. После чего всем участникам конкурса были вручены значки </w:t>
      </w:r>
      <w:proofErr w:type="spellStart"/>
      <w:r>
        <w:rPr>
          <w:rFonts w:ascii="Times New Roman" w:hAnsi="Times New Roman" w:cs="Times New Roman"/>
          <w:sz w:val="24"/>
          <w:szCs w:val="28"/>
        </w:rPr>
        <w:t>Устьянского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клуба </w:t>
      </w:r>
      <w:r w:rsidR="00E63482">
        <w:rPr>
          <w:rFonts w:ascii="Times New Roman" w:hAnsi="Times New Roman" w:cs="Times New Roman"/>
          <w:sz w:val="24"/>
          <w:szCs w:val="28"/>
        </w:rPr>
        <w:t>«</w:t>
      </w:r>
      <w:r>
        <w:rPr>
          <w:rFonts w:ascii="Times New Roman" w:hAnsi="Times New Roman" w:cs="Times New Roman"/>
          <w:sz w:val="24"/>
          <w:szCs w:val="28"/>
        </w:rPr>
        <w:t>Учитель года».</w:t>
      </w:r>
    </w:p>
    <w:p w:rsidR="00FA6BA4" w:rsidRDefault="00FA6BA4" w:rsidP="00FA6BA4">
      <w:pPr>
        <w:spacing w:after="0"/>
        <w:ind w:left="-426" w:firstLine="56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Затем перешли к обсуждению конкурсных мероприятий. Проанализировали по рангу сложности. </w:t>
      </w:r>
      <w:r w:rsidR="00666E26">
        <w:rPr>
          <w:rFonts w:ascii="Times New Roman" w:hAnsi="Times New Roman" w:cs="Times New Roman"/>
          <w:sz w:val="24"/>
          <w:szCs w:val="28"/>
        </w:rPr>
        <w:t xml:space="preserve">Наиболее легкими участники определили такие конкурсные испытания как: «Мастер-класс для обучающихся», «Мастер-класс для молодых педагогов», «Урок». Самыми сложными, по мнению конкурсантов, оказались: «Мотивирующая лекция», «Работа над ошибками», «Мой педагогический опыт». </w:t>
      </w:r>
    </w:p>
    <w:p w:rsidR="00666E26" w:rsidRDefault="00666E26" w:rsidP="00666E26">
      <w:pPr>
        <w:spacing w:after="0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Далее </w:t>
      </w:r>
      <w:proofErr w:type="spellStart"/>
      <w:r w:rsidRPr="00473CD5">
        <w:rPr>
          <w:rFonts w:ascii="Times New Roman" w:hAnsi="Times New Roman" w:cs="Times New Roman"/>
          <w:sz w:val="24"/>
          <w:szCs w:val="24"/>
        </w:rPr>
        <w:t>Темежникова</w:t>
      </w:r>
      <w:proofErr w:type="spellEnd"/>
      <w:r w:rsidRPr="00473CD5">
        <w:rPr>
          <w:rFonts w:ascii="Times New Roman" w:hAnsi="Times New Roman" w:cs="Times New Roman"/>
          <w:sz w:val="24"/>
          <w:szCs w:val="24"/>
        </w:rPr>
        <w:t xml:space="preserve"> И.Д, первый заместитель начальника У</w:t>
      </w:r>
      <w:r w:rsidR="00E63482">
        <w:rPr>
          <w:rFonts w:ascii="Times New Roman" w:hAnsi="Times New Roman" w:cs="Times New Roman"/>
          <w:sz w:val="24"/>
          <w:szCs w:val="24"/>
        </w:rPr>
        <w:t>правления образования</w:t>
      </w:r>
      <w:r w:rsidRPr="00473CD5">
        <w:rPr>
          <w:rFonts w:ascii="Times New Roman" w:hAnsi="Times New Roman" w:cs="Times New Roman"/>
          <w:sz w:val="24"/>
          <w:szCs w:val="24"/>
        </w:rPr>
        <w:t xml:space="preserve">, ознакомила присутствующих с </w:t>
      </w:r>
      <w:r>
        <w:rPr>
          <w:rFonts w:ascii="Times New Roman" w:hAnsi="Times New Roman" w:cs="Times New Roman"/>
          <w:sz w:val="24"/>
          <w:szCs w:val="24"/>
        </w:rPr>
        <w:t>положением регионального</w:t>
      </w:r>
      <w:r w:rsidRPr="00473CD5">
        <w:rPr>
          <w:rFonts w:ascii="Times New Roman" w:hAnsi="Times New Roman" w:cs="Times New Roman"/>
          <w:sz w:val="24"/>
          <w:szCs w:val="24"/>
        </w:rPr>
        <w:t xml:space="preserve"> этапа кон</w:t>
      </w:r>
      <w:r>
        <w:rPr>
          <w:rFonts w:ascii="Times New Roman" w:hAnsi="Times New Roman" w:cs="Times New Roman"/>
          <w:sz w:val="24"/>
          <w:szCs w:val="24"/>
        </w:rPr>
        <w:t>курса «Воспитать человека</w:t>
      </w:r>
      <w:r w:rsidR="00E63482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473CD5">
        <w:rPr>
          <w:rFonts w:ascii="Times New Roman" w:hAnsi="Times New Roman" w:cs="Times New Roman"/>
          <w:sz w:val="24"/>
          <w:szCs w:val="24"/>
        </w:rPr>
        <w:t xml:space="preserve">». Она </w:t>
      </w:r>
      <w:r>
        <w:rPr>
          <w:rFonts w:ascii="Times New Roman" w:hAnsi="Times New Roman" w:cs="Times New Roman"/>
          <w:sz w:val="24"/>
          <w:szCs w:val="24"/>
        </w:rPr>
        <w:t>поделилась своими впечатлениями от «открытых» конкурсных испытаний. Поблагодарила всех конкурсантов за интересные находки, за собственную позицию, за оптимизм и верность пед</w:t>
      </w:r>
      <w:r w:rsidR="00E63482">
        <w:rPr>
          <w:rFonts w:ascii="Times New Roman" w:hAnsi="Times New Roman" w:cs="Times New Roman"/>
          <w:sz w:val="24"/>
          <w:szCs w:val="24"/>
        </w:rPr>
        <w:t>агогической</w:t>
      </w:r>
      <w:r>
        <w:rPr>
          <w:rFonts w:ascii="Times New Roman" w:hAnsi="Times New Roman" w:cs="Times New Roman"/>
          <w:sz w:val="24"/>
          <w:szCs w:val="24"/>
        </w:rPr>
        <w:t xml:space="preserve"> профессии. Так же отметила четкую, слаженную работу и профессионализм жюри.</w:t>
      </w:r>
    </w:p>
    <w:p w:rsidR="00666E26" w:rsidRDefault="00002171" w:rsidP="00666E26">
      <w:pPr>
        <w:spacing w:after="0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дни конкурса работало два жюри. Поэтому решили </w:t>
      </w:r>
      <w:r w:rsidR="00E63482">
        <w:rPr>
          <w:rFonts w:ascii="Times New Roman" w:hAnsi="Times New Roman" w:cs="Times New Roman"/>
          <w:sz w:val="24"/>
          <w:szCs w:val="24"/>
        </w:rPr>
        <w:t xml:space="preserve">далее работу организовать </w:t>
      </w:r>
      <w:r>
        <w:rPr>
          <w:rFonts w:ascii="Times New Roman" w:hAnsi="Times New Roman" w:cs="Times New Roman"/>
          <w:sz w:val="24"/>
          <w:szCs w:val="24"/>
        </w:rPr>
        <w:t xml:space="preserve">по группам. В каждой группе члены жюри более подробно проанализировали все конкурсные мероприятия, отметили наиболее удавшиеся выступления, отметили у каждого конкурсанта положительные моменты. Разъяснили, где потеряли баллы в испытаниях. </w:t>
      </w:r>
    </w:p>
    <w:p w:rsidR="00002171" w:rsidRPr="00473CD5" w:rsidRDefault="00002171" w:rsidP="00002171">
      <w:pPr>
        <w:spacing w:after="0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73CD5">
        <w:rPr>
          <w:rFonts w:ascii="Times New Roman" w:hAnsi="Times New Roman" w:cs="Times New Roman"/>
          <w:sz w:val="24"/>
          <w:szCs w:val="24"/>
        </w:rPr>
        <w:t>Участниками конкурса были высказаны предложения по оптимизации процесса проведения муниципального этапа конкурса. Была отмечена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CD5">
        <w:rPr>
          <w:rFonts w:ascii="Times New Roman" w:hAnsi="Times New Roman" w:cs="Times New Roman"/>
          <w:sz w:val="24"/>
          <w:szCs w:val="24"/>
        </w:rPr>
        <w:t>доброжелательная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CD5">
        <w:rPr>
          <w:rFonts w:ascii="Times New Roman" w:hAnsi="Times New Roman" w:cs="Times New Roman"/>
          <w:sz w:val="24"/>
          <w:szCs w:val="24"/>
        </w:rPr>
        <w:t>атмосфера в процессе проведения конкурса</w:t>
      </w:r>
      <w:r>
        <w:rPr>
          <w:rFonts w:ascii="Times New Roman" w:hAnsi="Times New Roman" w:cs="Times New Roman"/>
          <w:sz w:val="24"/>
          <w:szCs w:val="24"/>
        </w:rPr>
        <w:t>, хорошая организация</w:t>
      </w:r>
      <w:r w:rsidRPr="00473CD5">
        <w:rPr>
          <w:rFonts w:ascii="Times New Roman" w:hAnsi="Times New Roman" w:cs="Times New Roman"/>
          <w:sz w:val="24"/>
          <w:szCs w:val="24"/>
        </w:rPr>
        <w:t>.</w:t>
      </w:r>
    </w:p>
    <w:p w:rsidR="00002171" w:rsidRPr="00473CD5" w:rsidRDefault="00002171" w:rsidP="00002171">
      <w:pPr>
        <w:spacing w:after="0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73CD5">
        <w:rPr>
          <w:rFonts w:ascii="Times New Roman" w:hAnsi="Times New Roman" w:cs="Times New Roman"/>
          <w:sz w:val="24"/>
          <w:szCs w:val="24"/>
        </w:rPr>
        <w:t>Членами жюри конкурса были даны рекомендации участникам по дальнейшему представлению и трансляции своего передового педагогического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CD5">
        <w:rPr>
          <w:rFonts w:ascii="Times New Roman" w:hAnsi="Times New Roman" w:cs="Times New Roman"/>
          <w:sz w:val="24"/>
          <w:szCs w:val="24"/>
        </w:rPr>
        <w:t>опыта на различных уровнях</w:t>
      </w:r>
      <w:r>
        <w:rPr>
          <w:rFonts w:ascii="Times New Roman" w:hAnsi="Times New Roman" w:cs="Times New Roman"/>
          <w:sz w:val="24"/>
          <w:szCs w:val="24"/>
        </w:rPr>
        <w:t>. У</w:t>
      </w:r>
      <w:r w:rsidRPr="00473CD5">
        <w:rPr>
          <w:rFonts w:ascii="Times New Roman" w:hAnsi="Times New Roman" w:cs="Times New Roman"/>
          <w:sz w:val="24"/>
          <w:szCs w:val="24"/>
        </w:rPr>
        <w:t>частникам предложили участие в региональном к</w:t>
      </w:r>
      <w:r>
        <w:rPr>
          <w:rFonts w:ascii="Times New Roman" w:hAnsi="Times New Roman" w:cs="Times New Roman"/>
          <w:sz w:val="24"/>
          <w:szCs w:val="24"/>
        </w:rPr>
        <w:t>онкурсе «Воспитать человека 2025</w:t>
      </w:r>
      <w:r w:rsidRPr="00473CD5">
        <w:rPr>
          <w:rFonts w:ascii="Times New Roman" w:hAnsi="Times New Roman" w:cs="Times New Roman"/>
          <w:sz w:val="24"/>
          <w:szCs w:val="24"/>
        </w:rPr>
        <w:t>»</w:t>
      </w:r>
    </w:p>
    <w:p w:rsidR="00666E26" w:rsidRPr="00FA6BA4" w:rsidRDefault="00002171" w:rsidP="00FA6BA4">
      <w:pPr>
        <w:spacing w:after="0"/>
        <w:ind w:left="-426" w:firstLine="56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На педагогическом небосклоне </w:t>
      </w:r>
      <w:proofErr w:type="spellStart"/>
      <w:r>
        <w:rPr>
          <w:rFonts w:ascii="Times New Roman" w:hAnsi="Times New Roman" w:cs="Times New Roman"/>
          <w:sz w:val="24"/>
          <w:szCs w:val="28"/>
        </w:rPr>
        <w:t>Устьян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зажглись новые звездочки. Так пусть их свет </w:t>
      </w:r>
      <w:r w:rsidR="00EB318B">
        <w:rPr>
          <w:rFonts w:ascii="Times New Roman" w:hAnsi="Times New Roman" w:cs="Times New Roman"/>
          <w:sz w:val="24"/>
          <w:szCs w:val="28"/>
        </w:rPr>
        <w:t>указывает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EB318B">
        <w:rPr>
          <w:rFonts w:ascii="Times New Roman" w:hAnsi="Times New Roman" w:cs="Times New Roman"/>
          <w:sz w:val="24"/>
          <w:szCs w:val="28"/>
        </w:rPr>
        <w:t>направление развития для молодых коллег, вдохновляет пед</w:t>
      </w:r>
      <w:r w:rsidR="00E63482">
        <w:rPr>
          <w:rFonts w:ascii="Times New Roman" w:hAnsi="Times New Roman" w:cs="Times New Roman"/>
          <w:sz w:val="24"/>
          <w:szCs w:val="28"/>
        </w:rPr>
        <w:t xml:space="preserve">агогическое </w:t>
      </w:r>
      <w:r w:rsidR="00EB318B">
        <w:rPr>
          <w:rFonts w:ascii="Times New Roman" w:hAnsi="Times New Roman" w:cs="Times New Roman"/>
          <w:sz w:val="24"/>
          <w:szCs w:val="28"/>
        </w:rPr>
        <w:t>сообщество на новые достижения. А мы «держим кулачки» за участников регионального этапа. Удачи! Вы, лучшие!!!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sectPr w:rsidR="00666E26" w:rsidRPr="00FA6BA4" w:rsidSect="00ED3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35C5"/>
    <w:rsid w:val="00002171"/>
    <w:rsid w:val="00666E26"/>
    <w:rsid w:val="008E1D06"/>
    <w:rsid w:val="00E63482"/>
    <w:rsid w:val="00E75296"/>
    <w:rsid w:val="00EB318B"/>
    <w:rsid w:val="00ED3BA4"/>
    <w:rsid w:val="00FA6BA4"/>
    <w:rsid w:val="00FD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21B7B"/>
  <w15:docId w15:val="{EE7ED5F7-40E9-4770-82DB-68133C964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3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admin</cp:lastModifiedBy>
  <cp:revision>3</cp:revision>
  <dcterms:created xsi:type="dcterms:W3CDTF">2024-12-15T07:32:00Z</dcterms:created>
  <dcterms:modified xsi:type="dcterms:W3CDTF">2024-12-17T06:21:00Z</dcterms:modified>
</cp:coreProperties>
</file>