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95F8" w14:textId="77777777" w:rsidR="00E91CBE" w:rsidRDefault="00E91CBE" w:rsidP="00E9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C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14:paraId="3D284441" w14:textId="77777777" w:rsidR="00E91CBE" w:rsidRPr="007519FC" w:rsidRDefault="00E91CBE" w:rsidP="00E9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F4083" w14:textId="37E6FD06" w:rsidR="00E91CBE" w:rsidRDefault="00E91CBE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21 ноября 2024 г. на базе МБОУ «Ульяновская СОШ</w:t>
      </w:r>
      <w:r w:rsidRPr="00C20C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состоялось заседание районного методического объединения </w:t>
      </w:r>
      <w:r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C20C42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посвящённое теме </w:t>
      </w:r>
      <w:r w:rsidRPr="00E91CBE">
        <w:rPr>
          <w:rFonts w:ascii="Times New Roman" w:hAnsi="Times New Roman" w:cs="Times New Roman"/>
          <w:sz w:val="24"/>
          <w:szCs w:val="24"/>
        </w:rPr>
        <w:t>«Повышение эффективности современного урока через применение современных образовательных технологий»</w:t>
      </w:r>
      <w:r w:rsidRPr="00D801A4">
        <w:rPr>
          <w:rFonts w:ascii="Times New Roman" w:hAnsi="Times New Roman" w:cs="Times New Roman"/>
          <w:sz w:val="24"/>
          <w:szCs w:val="24"/>
        </w:rPr>
        <w:t>.</w:t>
      </w:r>
    </w:p>
    <w:p w14:paraId="45EAC5B2" w14:textId="77777777" w:rsidR="00E91CBE" w:rsidRDefault="00E91CBE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AAF0AEA" w14:textId="13950C88" w:rsidR="00E91CBE" w:rsidRDefault="00E91CBE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 20 педагогов </w:t>
      </w:r>
      <w:r w:rsidRPr="007519F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5F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FC">
        <w:rPr>
          <w:rFonts w:ascii="Times New Roman" w:hAnsi="Times New Roman" w:cs="Times New Roman"/>
          <w:sz w:val="24"/>
          <w:szCs w:val="24"/>
        </w:rPr>
        <w:t xml:space="preserve">школ района: </w:t>
      </w:r>
      <w:r>
        <w:rPr>
          <w:rFonts w:ascii="Times New Roman" w:hAnsi="Times New Roman" w:cs="Times New Roman"/>
          <w:sz w:val="24"/>
          <w:szCs w:val="24"/>
        </w:rPr>
        <w:t>МБОУ «ОСОШ № 2», МБОУ «ОСОШ № 1», МБОУ «Устьянская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МБОУ </w:t>
      </w:r>
      <w:r w:rsidRPr="009640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«Дмитриевская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«Ульяновская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«Ростовская ООШ»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«Березницкая ОГ»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640D1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0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Лойгинская</w:t>
      </w:r>
      <w:proofErr w:type="spellEnd"/>
      <w:r w:rsidRPr="009640D1">
        <w:rPr>
          <w:rFonts w:ascii="Times New Roman" w:hAnsi="Times New Roman" w:cs="Times New Roman"/>
          <w:sz w:val="24"/>
          <w:szCs w:val="24"/>
        </w:rPr>
        <w:t xml:space="preserve"> ООШ»</w:t>
      </w:r>
      <w:r w:rsidR="00D35FCF">
        <w:rPr>
          <w:rFonts w:ascii="Times New Roman" w:hAnsi="Times New Roman" w:cs="Times New Roman"/>
          <w:sz w:val="24"/>
          <w:szCs w:val="24"/>
        </w:rPr>
        <w:t>.</w:t>
      </w:r>
    </w:p>
    <w:p w14:paraId="08429744" w14:textId="77777777" w:rsidR="00E91CBE" w:rsidRDefault="00E91CBE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DB1C086" w14:textId="1167EBF6" w:rsidR="00E91CBE" w:rsidRDefault="00E91CBE" w:rsidP="00E91CB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C">
        <w:rPr>
          <w:rFonts w:ascii="Times New Roman" w:hAnsi="Times New Roman" w:cs="Times New Roman"/>
          <w:sz w:val="24"/>
          <w:szCs w:val="24"/>
        </w:rPr>
        <w:t>Программа заседания была интересная и познавательная,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открытые уроки, выступления</w:t>
      </w:r>
      <w:r w:rsidR="00D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игру «</w:t>
      </w:r>
      <w:proofErr w:type="spellStart"/>
      <w:r w:rsidR="00D35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Мозгобойня</w:t>
      </w:r>
      <w:proofErr w:type="spellEnd"/>
      <w:r w:rsidR="00D35F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ED6C7CD" w14:textId="77777777" w:rsidR="00D35FCF" w:rsidRDefault="00D35FCF" w:rsidP="00712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90F99" w14:textId="16BC94B7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  <w:r w:rsidRPr="00D35FCF">
        <w:rPr>
          <w:rFonts w:ascii="Times New Roman" w:hAnsi="Times New Roman" w:cs="Times New Roman"/>
          <w:b/>
          <w:sz w:val="24"/>
          <w:szCs w:val="24"/>
        </w:rPr>
        <w:t>Кузнецов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Марин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sz w:val="24"/>
          <w:szCs w:val="24"/>
        </w:rPr>
        <w:t xml:space="preserve"> представила выступление по теме</w:t>
      </w:r>
      <w:r w:rsidRPr="00D35FCF">
        <w:rPr>
          <w:rFonts w:ascii="Times New Roman" w:hAnsi="Times New Roman" w:cs="Times New Roman"/>
          <w:sz w:val="24"/>
          <w:szCs w:val="24"/>
        </w:rPr>
        <w:t xml:space="preserve"> </w:t>
      </w:r>
      <w:r w:rsidRPr="00D35FCF">
        <w:rPr>
          <w:rFonts w:ascii="Times New Roman" w:hAnsi="Times New Roman" w:cs="Times New Roman"/>
          <w:sz w:val="24"/>
          <w:szCs w:val="24"/>
        </w:rPr>
        <w:t>«Специфика оценки целостного анализа как олимпиадного задания по литературе». Марина Владимировна познакомила учителей с пособием «Олимпиада по литературе: как оценивать задания муниципального этапа» авт.- сост. Т.Ю. Артюгина, А.М.-Г. Кузьмина. В рамках круглого стола учителя попробовали оценить пример олимпиадной работы по литературе ученика 9 класса</w:t>
      </w:r>
      <w:r w:rsidR="0071291F">
        <w:rPr>
          <w:rFonts w:ascii="Times New Roman" w:hAnsi="Times New Roman" w:cs="Times New Roman"/>
          <w:sz w:val="24"/>
          <w:szCs w:val="24"/>
        </w:rPr>
        <w:t xml:space="preserve">. </w:t>
      </w:r>
      <w:r w:rsidRPr="00D35FCF">
        <w:rPr>
          <w:rFonts w:ascii="Times New Roman" w:hAnsi="Times New Roman" w:cs="Times New Roman"/>
          <w:sz w:val="24"/>
          <w:szCs w:val="24"/>
        </w:rPr>
        <w:t>Марина Владимировна подробно остановилась на всех критериях, учитываемых при проверке, помогла учителям определиться с баллами по каждому критерию данной работы. Обратила внимание на советы, которые</w:t>
      </w:r>
      <w:r w:rsidR="0071291F">
        <w:rPr>
          <w:rFonts w:ascii="Times New Roman" w:hAnsi="Times New Roman" w:cs="Times New Roman"/>
          <w:sz w:val="24"/>
          <w:szCs w:val="24"/>
        </w:rPr>
        <w:t xml:space="preserve"> дают</w:t>
      </w:r>
      <w:r w:rsidRPr="00D35FCF">
        <w:rPr>
          <w:rFonts w:ascii="Times New Roman" w:hAnsi="Times New Roman" w:cs="Times New Roman"/>
          <w:sz w:val="24"/>
          <w:szCs w:val="24"/>
        </w:rPr>
        <w:t xml:space="preserve"> авторы данного пособия, представила вниманию слушателей примерный план ответа при целостном анализе текста.</w:t>
      </w:r>
    </w:p>
    <w:p w14:paraId="0D851371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3941A" w14:textId="4DB4AFAB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CF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  <w:proofErr w:type="spellStart"/>
      <w:r w:rsidRPr="00D35FCF">
        <w:rPr>
          <w:rFonts w:ascii="Times New Roman" w:eastAsia="Times New Roman" w:hAnsi="Times New Roman" w:cs="Times New Roman"/>
          <w:b/>
          <w:sz w:val="24"/>
          <w:szCs w:val="24"/>
        </w:rPr>
        <w:t>Едемская</w:t>
      </w:r>
      <w:proofErr w:type="spellEnd"/>
      <w:r w:rsidRPr="00D35FCF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Николаевна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показала открытый урок литературы в 8 классе </w:t>
      </w:r>
      <w:r w:rsidRPr="00D35FCF">
        <w:rPr>
          <w:rFonts w:ascii="Times New Roman" w:hAnsi="Times New Roman" w:cs="Times New Roman"/>
          <w:sz w:val="24"/>
          <w:szCs w:val="24"/>
        </w:rPr>
        <w:t xml:space="preserve">«А музыка звучит» по рассказу Глеба </w:t>
      </w:r>
      <w:proofErr w:type="spellStart"/>
      <w:r w:rsidRPr="00D35FCF">
        <w:rPr>
          <w:rFonts w:ascii="Times New Roman" w:hAnsi="Times New Roman" w:cs="Times New Roman"/>
          <w:sz w:val="24"/>
          <w:szCs w:val="24"/>
        </w:rPr>
        <w:t>Мехеда</w:t>
      </w:r>
      <w:proofErr w:type="spellEnd"/>
      <w:r w:rsidRPr="00D35FCF">
        <w:rPr>
          <w:rFonts w:ascii="Times New Roman" w:hAnsi="Times New Roman" w:cs="Times New Roman"/>
          <w:sz w:val="24"/>
          <w:szCs w:val="24"/>
        </w:rPr>
        <w:t xml:space="preserve"> «Скрипач».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 В ходе фронтальной беседы ребята анализировали текст, раскрывая художественную идею рассказа. Выявили систему образов, анализировали поступки героев, определяли авторское отношение к героям, высказывали свою оценку, раскрывали, в чем проявляется мастерство автора. Урок построен так, чтобы дети были в постоянном поиске, построенном на работе с текстом. Дифференцированное домашнее задание позволит ребятам еще раз «окунуться» в текст и поработать корреспондентами (придумают вопросы герою), исследователями (проанализируют, как звук и цвет «работают» на идею рассказа), творцами (создадут </w:t>
      </w:r>
      <w:proofErr w:type="spellStart"/>
      <w:r w:rsidRPr="00D35FCF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D35F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595B371" w14:textId="77777777" w:rsidR="00D35FCF" w:rsidRDefault="00D35FCF" w:rsidP="00D35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9E847" w14:textId="413B16F4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FCF">
        <w:rPr>
          <w:rFonts w:ascii="Times New Roman" w:hAnsi="Times New Roman" w:cs="Times New Roman"/>
          <w:b/>
          <w:bCs/>
          <w:sz w:val="24"/>
          <w:szCs w:val="24"/>
        </w:rPr>
        <w:t>Рыпаков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D35FCF">
        <w:rPr>
          <w:rFonts w:ascii="Times New Roman" w:hAnsi="Times New Roman" w:cs="Times New Roman"/>
          <w:b/>
          <w:bCs/>
          <w:sz w:val="24"/>
          <w:szCs w:val="24"/>
        </w:rPr>
        <w:t xml:space="preserve"> Оксан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bCs/>
          <w:sz w:val="24"/>
          <w:szCs w:val="24"/>
        </w:rPr>
        <w:t xml:space="preserve"> Борисовн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FCF">
        <w:rPr>
          <w:rFonts w:ascii="Times New Roman" w:hAnsi="Times New Roman" w:cs="Times New Roman"/>
          <w:sz w:val="24"/>
          <w:szCs w:val="24"/>
        </w:rPr>
        <w:t xml:space="preserve"> представила выступление по теме «Теоретический и практический аспекты подготовки к Всероссийской олимпиаде школьников по русскому языку. </w:t>
      </w:r>
      <w:proofErr w:type="spellStart"/>
      <w:r w:rsidRPr="00D35FC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35FCF">
        <w:rPr>
          <w:rFonts w:ascii="Times New Roman" w:hAnsi="Times New Roman" w:cs="Times New Roman"/>
          <w:sz w:val="24"/>
          <w:szCs w:val="24"/>
        </w:rPr>
        <w:t xml:space="preserve"> и словообразование». Оксана Борисовна познакомила с методическими рекомендациями по проведению олимпиады по русскому языку. Рассказала о том, что все задания делятся на 2 группы: лингвистические тесты и лингвистические задачи. Подробно познакомила с теоретическими основами данных заданий, а также привела конкретные примеры заданий каждой группы. Дала информацию, где можно найти интересные теоретические и практические вопросы по теме «</w:t>
      </w:r>
      <w:proofErr w:type="spellStart"/>
      <w:r w:rsidRPr="00D35FC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35FCF">
        <w:rPr>
          <w:rFonts w:ascii="Times New Roman" w:hAnsi="Times New Roman" w:cs="Times New Roman"/>
          <w:sz w:val="24"/>
          <w:szCs w:val="24"/>
        </w:rPr>
        <w:t xml:space="preserve"> и словообразование». Рассказала о приеме «Говорящие морфемы». Слушатели с удовольствием включились в данную работу, определяли, что может морфема рассказать о слове. </w:t>
      </w:r>
    </w:p>
    <w:p w14:paraId="12BDADE5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80C4A" w14:textId="36C99E02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CF">
        <w:rPr>
          <w:rFonts w:ascii="Times New Roman" w:eastAsia="Times New Roman" w:hAnsi="Times New Roman" w:cs="Times New Roman"/>
          <w:b/>
          <w:sz w:val="24"/>
          <w:szCs w:val="24"/>
        </w:rPr>
        <w:t xml:space="preserve">Попова Алена Евгеньевна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>показала открытый урок</w:t>
      </w:r>
      <w:r w:rsidRPr="00D35FCF">
        <w:t xml:space="preserve">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в 5 классе «Правописание приставок на З- и С-». Через проблемную ситуацию Алена Евгеньевна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lastRenderedPageBreak/>
        <w:t>подвела детей к теме урока, учащиеся выяснили, что справиться с заданием они не могут, потому что не знают правило правописания приставок на -з и -с. Применяя разнообразные приемы работы с информацией, Алена Евгеньевна помогла ребятам разобраться в теоретическом материале. Учащиеся, отрабатывая теоретический материал в практических упражнениях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 работали в паре, группе, индивидуально. В конце урока пришли к выводу, что изученный материал обязательно пригодится.</w:t>
      </w:r>
    </w:p>
    <w:p w14:paraId="28C483F4" w14:textId="77777777" w:rsidR="00D35FCF" w:rsidRPr="00D35FCF" w:rsidRDefault="00D35FCF" w:rsidP="0071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6E59C" w14:textId="5962EA23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CF">
        <w:rPr>
          <w:rFonts w:ascii="Times New Roman" w:hAnsi="Times New Roman" w:cs="Times New Roman"/>
          <w:b/>
          <w:sz w:val="24"/>
          <w:szCs w:val="24"/>
        </w:rPr>
        <w:t>Волов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35FCF">
        <w:rPr>
          <w:rFonts w:ascii="Times New Roman" w:hAnsi="Times New Roman" w:cs="Times New Roman"/>
          <w:b/>
          <w:sz w:val="24"/>
          <w:szCs w:val="24"/>
        </w:rPr>
        <w:t>Надежд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>, Молчанов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Кристин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FCF">
        <w:rPr>
          <w:rFonts w:ascii="Times New Roman" w:hAnsi="Times New Roman" w:cs="Times New Roman"/>
          <w:b/>
          <w:sz w:val="24"/>
          <w:szCs w:val="24"/>
        </w:rPr>
        <w:t>Альгимантасовн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35F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5FCF">
        <w:rPr>
          <w:rFonts w:ascii="Times New Roman" w:hAnsi="Times New Roman" w:cs="Times New Roman"/>
          <w:b/>
          <w:sz w:val="24"/>
          <w:szCs w:val="24"/>
        </w:rPr>
        <w:t>Тарбаев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35FCF">
        <w:rPr>
          <w:rFonts w:ascii="Times New Roman" w:hAnsi="Times New Roman" w:cs="Times New Roman"/>
          <w:b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5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FCF">
        <w:rPr>
          <w:rFonts w:ascii="Times New Roman" w:hAnsi="Times New Roman" w:cs="Times New Roman"/>
          <w:sz w:val="24"/>
          <w:szCs w:val="24"/>
        </w:rPr>
        <w:t>представил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5FCF">
        <w:rPr>
          <w:rFonts w:ascii="Times New Roman" w:hAnsi="Times New Roman" w:cs="Times New Roman"/>
          <w:sz w:val="24"/>
          <w:szCs w:val="24"/>
        </w:rPr>
        <w:t xml:space="preserve"> выступление по теме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>«Анализ проведения оценочных процедур: анализ итогов ОГЭ и ЕГЭ в работе учителя русского языка». Надежда Николаевна сделала анализ итогов ОГЭ по русскому языку в 2024 г. в МБОУ «</w:t>
      </w:r>
      <w:proofErr w:type="spellStart"/>
      <w:r w:rsidRPr="00D35FCF">
        <w:rPr>
          <w:rFonts w:ascii="Times New Roman" w:eastAsia="Times New Roman" w:hAnsi="Times New Roman" w:cs="Times New Roman"/>
          <w:sz w:val="24"/>
          <w:szCs w:val="24"/>
        </w:rPr>
        <w:t>Строевская</w:t>
      </w:r>
      <w:proofErr w:type="spellEnd"/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 СОШ». Рассказала о специфике заданий, проанализировала подробно каждое задание. Сделала акцент на тех заданиях, с которыми ребята не справились. Наталья Николаевна и Кристина </w:t>
      </w:r>
      <w:proofErr w:type="spellStart"/>
      <w:r w:rsidRPr="00D35FCF">
        <w:rPr>
          <w:rFonts w:ascii="Times New Roman" w:eastAsia="Times New Roman" w:hAnsi="Times New Roman" w:cs="Times New Roman"/>
          <w:sz w:val="24"/>
          <w:szCs w:val="24"/>
        </w:rPr>
        <w:t>Альгимантасовна</w:t>
      </w:r>
      <w:proofErr w:type="spellEnd"/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проанализировали результаты ЕГЭ по русскому языку в МБОУ «Устьянская СОШ» и МБОУ «ОСОШ № 2». Подробно проанализировали каждое задание тестовой части, указали процент успешности выполнения, соотнесли с общими результатами по Архангельской области. Выяснили, какие задания вызывают наибольшие затруднения, а с какими ребята справляются достаточно успешно. Проанализировали вторую часть: задания с развернутым ответом. Отметили положительные результаты, акцентировали внимание на тех моментах, которые вызывают затруднения. В ходе подготовки к данным выступлениям были опрошены ученики 11 классов, а также выпускники разных лет, которые поделились мнением о самых трудных для них заданиях ЕГЭ по русскому языку. Было очень интересно посмотреть видеоролики - интервью с ответами учащихся, а также почитать сообщения.</w:t>
      </w:r>
    </w:p>
    <w:p w14:paraId="6EF4CF92" w14:textId="77777777" w:rsidR="00D35FCF" w:rsidRPr="00D35FCF" w:rsidRDefault="00D35FCF" w:rsidP="00D35F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CC0BDA" w14:textId="61C1249F" w:rsidR="00D35FCF" w:rsidRPr="00D35FCF" w:rsidRDefault="00D35FCF" w:rsidP="00D35FC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FCF">
        <w:rPr>
          <w:rFonts w:ascii="Times New Roman" w:eastAsia="Times New Roman" w:hAnsi="Times New Roman" w:cs="Times New Roman"/>
          <w:b/>
          <w:bCs/>
          <w:sz w:val="24"/>
          <w:szCs w:val="24"/>
        </w:rPr>
        <w:t>Едемская</w:t>
      </w:r>
      <w:proofErr w:type="spellEnd"/>
      <w:r w:rsidRPr="00D35F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Елена Николаевна и Попова Алена Евгеньевна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 xml:space="preserve"> провели для учителей игру «</w:t>
      </w:r>
      <w:proofErr w:type="spellStart"/>
      <w:r w:rsidRPr="00D35FCF">
        <w:rPr>
          <w:rFonts w:ascii="Times New Roman" w:eastAsia="Times New Roman" w:hAnsi="Times New Roman" w:cs="Times New Roman"/>
          <w:sz w:val="24"/>
          <w:szCs w:val="24"/>
        </w:rPr>
        <w:t>Мозгобойня</w:t>
      </w:r>
      <w:proofErr w:type="spellEnd"/>
      <w:r w:rsidRPr="00D35FCF">
        <w:rPr>
          <w:rFonts w:ascii="Times New Roman" w:eastAsia="Times New Roman" w:hAnsi="Times New Roman" w:cs="Times New Roman"/>
          <w:sz w:val="24"/>
          <w:szCs w:val="24"/>
        </w:rPr>
        <w:t>». В игре участвовали 4 команды. Учителями были подготовлены увлекательные задания. Команды ответили на вопросы о церемонии приема пищи писателей;</w:t>
      </w:r>
      <w:r w:rsidRPr="00D35FCF">
        <w:t xml:space="preserve"> 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>по фотографиям, созданным нейросетью, определили крылатое выражение, узнали имение писателей по фото</w:t>
      </w:r>
      <w:r w:rsidR="0071291F">
        <w:rPr>
          <w:rFonts w:ascii="Times New Roman" w:eastAsia="Times New Roman" w:hAnsi="Times New Roman" w:cs="Times New Roman"/>
          <w:sz w:val="24"/>
          <w:szCs w:val="24"/>
        </w:rPr>
        <w:t>графии</w:t>
      </w:r>
      <w:r w:rsidRPr="00D35FCF">
        <w:rPr>
          <w:rFonts w:ascii="Times New Roman" w:eastAsia="Times New Roman" w:hAnsi="Times New Roman" w:cs="Times New Roman"/>
          <w:sz w:val="24"/>
          <w:szCs w:val="24"/>
        </w:rPr>
        <w:t>. Обсуждали, вспоминали, смеялись над ошибками, приходили к единому мнению. Все получили заряд бодрости и положительные эмоции.</w:t>
      </w:r>
    </w:p>
    <w:p w14:paraId="75619FB0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ECB67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D7012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9DA2F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A6328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D8173" w14:textId="77777777" w:rsidR="00D35FCF" w:rsidRDefault="00D35FCF" w:rsidP="00E91CB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D858E" w14:textId="77777777" w:rsidR="00E91CBE" w:rsidRPr="00E24634" w:rsidRDefault="00E91CBE" w:rsidP="00E91C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65AC1" w14:textId="77777777" w:rsidR="00F12C76" w:rsidRDefault="00F12C76" w:rsidP="006C0B77">
      <w:pPr>
        <w:spacing w:after="0"/>
        <w:ind w:firstLine="709"/>
        <w:jc w:val="both"/>
      </w:pPr>
    </w:p>
    <w:sectPr w:rsidR="00F12C76" w:rsidSect="00E9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BE"/>
    <w:rsid w:val="004104AE"/>
    <w:rsid w:val="004774A7"/>
    <w:rsid w:val="006C0B77"/>
    <w:rsid w:val="0071291F"/>
    <w:rsid w:val="008242FF"/>
    <w:rsid w:val="00870751"/>
    <w:rsid w:val="00922C48"/>
    <w:rsid w:val="00B915B7"/>
    <w:rsid w:val="00BC6288"/>
    <w:rsid w:val="00D35FCF"/>
    <w:rsid w:val="00E91CBE"/>
    <w:rsid w:val="00EA59DF"/>
    <w:rsid w:val="00EE4070"/>
    <w:rsid w:val="00F12C76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6548"/>
  <w15:chartTrackingRefBased/>
  <w15:docId w15:val="{0B116D6E-B2CA-4931-A5BC-0741686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6DFD-747E-42A3-8949-0CA6E6D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2024-11-20T18:08:00Z</dcterms:created>
  <dcterms:modified xsi:type="dcterms:W3CDTF">2024-11-21T18:38:00Z</dcterms:modified>
</cp:coreProperties>
</file>