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4E" w:rsidRPr="0070564E" w:rsidRDefault="0070564E" w:rsidP="0075484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февраля 2025</w:t>
      </w:r>
      <w:r w:rsidRPr="00705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05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7056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</w:t>
      </w:r>
      <w:r w:rsidRPr="0070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РМО педагогов-психологов и РТГ социальных педагогов.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0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Pr="0070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 </w:t>
      </w:r>
      <w:proofErr w:type="spellStart"/>
      <w:r w:rsidRPr="007056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70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работали по теме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«Современные эффективные технологии, формы и методы взаимодействия с семьями обучающихся в учреждениях образования».</w:t>
      </w:r>
    </w:p>
    <w:p w:rsidR="00230836" w:rsidRDefault="00230836" w:rsidP="007548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Порошина Л. В., </w:t>
      </w:r>
      <w:r w:rsidRPr="00230836">
        <w:rPr>
          <w:rFonts w:ascii="Times New Roman" w:hAnsi="Times New Roman" w:cs="Times New Roman"/>
          <w:sz w:val="24"/>
          <w:szCs w:val="24"/>
        </w:rPr>
        <w:t>руководитель РТГ</w:t>
      </w:r>
      <w:r>
        <w:rPr>
          <w:rFonts w:ascii="Times New Roman" w:hAnsi="Times New Roman" w:cs="Times New Roman"/>
          <w:sz w:val="24"/>
          <w:szCs w:val="24"/>
        </w:rPr>
        <w:t xml:space="preserve"> социальных педагогов, рассказала об этапах и формах работы с родителями, об условиях эффективности данной работы.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Буторина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 В.,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РМО педагогов-психологов, представила обзор инновационных технологий поддержки семейного воспитания в учреждениях образования.</w:t>
      </w:r>
    </w:p>
    <w:p w:rsidR="00754844" w:rsidRPr="004A3993" w:rsidRDefault="004A3993" w:rsidP="007548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Новосёлова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993">
        <w:rPr>
          <w:rFonts w:ascii="Times New Roman" w:hAnsi="Times New Roman" w:cs="Times New Roman"/>
          <w:b/>
          <w:sz w:val="24"/>
          <w:szCs w:val="24"/>
        </w:rPr>
        <w:t xml:space="preserve"> 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A3993">
        <w:rPr>
          <w:rFonts w:ascii="Times New Roman" w:hAnsi="Times New Roman" w:cs="Times New Roman"/>
          <w:b/>
          <w:sz w:val="24"/>
          <w:szCs w:val="24"/>
        </w:rPr>
        <w:t xml:space="preserve"> Н.,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педагог-психолог д/с «Земляничка» СП МБОУ «ОСОШ №2», познакомила с некоторыми неформальными практиками, используемыми в работе с семьями воспитанников. </w:t>
      </w:r>
      <w:r>
        <w:rPr>
          <w:rFonts w:ascii="Times New Roman" w:hAnsi="Times New Roman" w:cs="Times New Roman"/>
          <w:sz w:val="24"/>
          <w:szCs w:val="24"/>
        </w:rPr>
        <w:t xml:space="preserve">Неформальный подход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родителями повышает интерес родителей к вопросам воспитания детей, активизирует </w:t>
      </w:r>
      <w:r>
        <w:rPr>
          <w:rFonts w:ascii="Times New Roman" w:hAnsi="Times New Roman" w:cs="Times New Roman"/>
          <w:sz w:val="24"/>
          <w:szCs w:val="24"/>
        </w:rPr>
        <w:t>для   решения</w:t>
      </w:r>
      <w:r>
        <w:rPr>
          <w:rFonts w:ascii="Times New Roman" w:hAnsi="Times New Roman" w:cs="Times New Roman"/>
          <w:sz w:val="24"/>
          <w:szCs w:val="24"/>
        </w:rPr>
        <w:t xml:space="preserve">  проблем воспитания. </w:t>
      </w:r>
      <w:r>
        <w:rPr>
          <w:rFonts w:ascii="Times New Roman" w:hAnsi="Times New Roman" w:cs="Times New Roman"/>
          <w:sz w:val="24"/>
          <w:szCs w:val="24"/>
        </w:rPr>
        <w:t>Педагоги-посмотрели короткометражные видеоролики, приняли участие в фрагменте деловой игры и побывали в роли художников, которые рисовали иллюстрации к сказке для взрослых Сергея Михалкова «Семейные хроники».</w:t>
      </w:r>
    </w:p>
    <w:p w:rsidR="001252C4" w:rsidRDefault="001252C4" w:rsidP="007548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Кононова А. Н. </w:t>
      </w:r>
      <w:r>
        <w:rPr>
          <w:rFonts w:ascii="Times New Roman" w:hAnsi="Times New Roman" w:cs="Times New Roman"/>
          <w:sz w:val="24"/>
          <w:szCs w:val="24"/>
        </w:rPr>
        <w:t>поделилась опытом работы шк</w:t>
      </w:r>
      <w:r w:rsidR="004F5DB9">
        <w:rPr>
          <w:rFonts w:ascii="Times New Roman" w:hAnsi="Times New Roman" w:cs="Times New Roman"/>
          <w:sz w:val="24"/>
          <w:szCs w:val="24"/>
        </w:rPr>
        <w:t>ольной службы примирения, рассказала о сути семейной конференции в процедуре медиации.</w:t>
      </w:r>
      <w:r w:rsidR="006A6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ШСП реализует восстановительный подход к разрешению конфликтов, профилактике деструктивного поведения и правонарушений детей и подростков, построению конструктивных </w:t>
      </w:r>
      <w:r w:rsidR="006A63E0">
        <w:rPr>
          <w:rFonts w:ascii="Times New Roman" w:hAnsi="Times New Roman" w:cs="Times New Roman"/>
          <w:sz w:val="24"/>
          <w:szCs w:val="24"/>
        </w:rPr>
        <w:t xml:space="preserve">отношений в школьном сообществе. </w:t>
      </w:r>
      <w:r>
        <w:rPr>
          <w:rFonts w:ascii="Times New Roman" w:hAnsi="Times New Roman" w:cs="Times New Roman"/>
          <w:sz w:val="24"/>
          <w:szCs w:val="24"/>
        </w:rPr>
        <w:t xml:space="preserve"> Несомненным достоинством программ восстановительного разрешения конфликтов является то, что ответственность за разрешение проблемы и контроль за исполнением решений перестают зависеть от специалистов, а целиком и полностью находятся в руках участников конфликта.</w:t>
      </w:r>
    </w:p>
    <w:p w:rsidR="009B5682" w:rsidRDefault="00667DB2" w:rsidP="007548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DB2">
        <w:rPr>
          <w:rFonts w:ascii="Times New Roman" w:hAnsi="Times New Roman" w:cs="Times New Roman"/>
          <w:sz w:val="24"/>
          <w:szCs w:val="24"/>
        </w:rPr>
        <w:t>Советник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воспитанию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b/>
          <w:sz w:val="24"/>
          <w:szCs w:val="24"/>
        </w:rPr>
        <w:t xml:space="preserve">Федоров П. А. </w:t>
      </w:r>
      <w:r>
        <w:rPr>
          <w:rFonts w:ascii="Times New Roman" w:hAnsi="Times New Roman" w:cs="Times New Roman"/>
          <w:sz w:val="24"/>
          <w:szCs w:val="24"/>
        </w:rPr>
        <w:t xml:space="preserve">рассказал об опыте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применения</w:t>
      </w:r>
      <w:r w:rsidR="008752D8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8752D8">
        <w:rPr>
          <w:rFonts w:ascii="Times New Roman" w:hAnsi="Times New Roman" w:cs="Times New Roman"/>
          <w:sz w:val="24"/>
          <w:szCs w:val="24"/>
        </w:rPr>
        <w:t xml:space="preserve"> работе с детьми и подростками настольных игр («</w:t>
      </w:r>
      <w:proofErr w:type="spellStart"/>
      <w:r w:rsidR="008752D8">
        <w:rPr>
          <w:rFonts w:ascii="Times New Roman" w:hAnsi="Times New Roman" w:cs="Times New Roman"/>
          <w:sz w:val="24"/>
          <w:szCs w:val="24"/>
        </w:rPr>
        <w:t>Имаджинариум</w:t>
      </w:r>
      <w:proofErr w:type="spellEnd"/>
      <w:r w:rsidR="008752D8">
        <w:rPr>
          <w:rFonts w:ascii="Times New Roman" w:hAnsi="Times New Roman" w:cs="Times New Roman"/>
          <w:sz w:val="24"/>
          <w:szCs w:val="24"/>
        </w:rPr>
        <w:t>», «Мафия»,</w:t>
      </w:r>
      <w:r w:rsidR="00230836">
        <w:rPr>
          <w:rFonts w:ascii="Times New Roman" w:hAnsi="Times New Roman" w:cs="Times New Roman"/>
          <w:sz w:val="24"/>
          <w:szCs w:val="24"/>
        </w:rPr>
        <w:t xml:space="preserve"> «Экивоки», «</w:t>
      </w:r>
      <w:proofErr w:type="spellStart"/>
      <w:r w:rsidR="00230836">
        <w:rPr>
          <w:rFonts w:ascii="Times New Roman" w:hAnsi="Times New Roman" w:cs="Times New Roman"/>
          <w:sz w:val="24"/>
          <w:szCs w:val="24"/>
        </w:rPr>
        <w:t>Уно</w:t>
      </w:r>
      <w:proofErr w:type="spellEnd"/>
      <w:r w:rsidR="00230836">
        <w:rPr>
          <w:rFonts w:ascii="Times New Roman" w:hAnsi="Times New Roman" w:cs="Times New Roman"/>
          <w:sz w:val="24"/>
          <w:szCs w:val="24"/>
        </w:rPr>
        <w:t xml:space="preserve">» и др.). </w:t>
      </w:r>
      <w:r w:rsidR="009B5682">
        <w:rPr>
          <w:rFonts w:ascii="Times New Roman" w:hAnsi="Times New Roman" w:cs="Times New Roman"/>
          <w:sz w:val="24"/>
          <w:szCs w:val="24"/>
        </w:rPr>
        <w:t>П</w:t>
      </w:r>
      <w:r w:rsidR="00230836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9B5682">
        <w:rPr>
          <w:rFonts w:ascii="Times New Roman" w:hAnsi="Times New Roman" w:cs="Times New Roman"/>
          <w:sz w:val="24"/>
          <w:szCs w:val="24"/>
        </w:rPr>
        <w:t xml:space="preserve">помогает педагогу создавать в группе дружескую атмосферу </w:t>
      </w:r>
      <w:r w:rsidR="008752D8">
        <w:rPr>
          <w:rFonts w:ascii="Times New Roman" w:hAnsi="Times New Roman" w:cs="Times New Roman"/>
          <w:sz w:val="24"/>
          <w:szCs w:val="24"/>
        </w:rPr>
        <w:t>взаимопомощи</w:t>
      </w:r>
      <w:r w:rsidR="009B5682">
        <w:rPr>
          <w:rFonts w:ascii="Times New Roman" w:hAnsi="Times New Roman" w:cs="Times New Roman"/>
          <w:sz w:val="24"/>
          <w:szCs w:val="24"/>
        </w:rPr>
        <w:t xml:space="preserve">, доверия, доброжелательного и открытого общения </w:t>
      </w:r>
      <w:r w:rsidR="008752D8">
        <w:rPr>
          <w:rFonts w:ascii="Times New Roman" w:hAnsi="Times New Roman" w:cs="Times New Roman"/>
          <w:sz w:val="24"/>
          <w:szCs w:val="24"/>
        </w:rPr>
        <w:t>детей друг с другом и с педагогом, облегчив тем самым процесс совместной деятельности.</w:t>
      </w:r>
    </w:p>
    <w:p w:rsidR="004A3993" w:rsidRDefault="00C974BE" w:rsidP="007548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эффективного общения и сотрудничества педагогов и родителей является давно одной из ключевых. В настоящее время становится очевидным, что повышение результативности и качества сотрудничества, зависит от того, как происходит взаимодействие. </w:t>
      </w:r>
      <w:r w:rsidR="002D0D33">
        <w:rPr>
          <w:rFonts w:ascii="Times New Roman" w:hAnsi="Times New Roman" w:cs="Times New Roman"/>
          <w:sz w:val="24"/>
          <w:szCs w:val="24"/>
        </w:rPr>
        <w:t>В ходе практикума «</w:t>
      </w:r>
      <w:r w:rsidR="002D0D33">
        <w:rPr>
          <w:rFonts w:ascii="Times New Roman" w:hAnsi="Times New Roman" w:cs="Times New Roman"/>
          <w:b/>
          <w:sz w:val="24"/>
          <w:szCs w:val="24"/>
        </w:rPr>
        <w:t>Головоломка по теме «Формы работы с родителями»</w:t>
      </w:r>
      <w:r w:rsidR="00B731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73187" w:rsidRPr="00B73187">
        <w:rPr>
          <w:rFonts w:ascii="Times New Roman" w:hAnsi="Times New Roman" w:cs="Times New Roman"/>
          <w:sz w:val="24"/>
          <w:szCs w:val="24"/>
        </w:rPr>
        <w:t>который провела</w:t>
      </w:r>
      <w:r w:rsidR="00B731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3187">
        <w:rPr>
          <w:rFonts w:ascii="Times New Roman" w:hAnsi="Times New Roman" w:cs="Times New Roman"/>
          <w:b/>
          <w:sz w:val="24"/>
          <w:szCs w:val="24"/>
        </w:rPr>
        <w:t>Буторина</w:t>
      </w:r>
      <w:proofErr w:type="spellEnd"/>
      <w:r w:rsidR="00B73187">
        <w:rPr>
          <w:rFonts w:ascii="Times New Roman" w:hAnsi="Times New Roman" w:cs="Times New Roman"/>
          <w:b/>
          <w:sz w:val="24"/>
          <w:szCs w:val="24"/>
        </w:rPr>
        <w:t xml:space="preserve"> И. В.</w:t>
      </w:r>
      <w:proofErr w:type="gramStart"/>
      <w:r w:rsidR="00B731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0D33">
        <w:rPr>
          <w:rFonts w:ascii="Times New Roman" w:hAnsi="Times New Roman" w:cs="Times New Roman"/>
          <w:sz w:val="24"/>
          <w:szCs w:val="24"/>
        </w:rPr>
        <w:t xml:space="preserve"> специалисты</w:t>
      </w:r>
      <w:proofErr w:type="gramEnd"/>
      <w:r w:rsidR="002D0D33">
        <w:rPr>
          <w:rFonts w:ascii="Times New Roman" w:hAnsi="Times New Roman" w:cs="Times New Roman"/>
          <w:sz w:val="24"/>
          <w:szCs w:val="24"/>
        </w:rPr>
        <w:t xml:space="preserve"> рассуждали  о том, какая она современная семья, какие родители, что мы от них ждём и как найти  оптимальный способ сотрудничества с </w:t>
      </w:r>
      <w:r w:rsidR="00437947">
        <w:rPr>
          <w:rFonts w:ascii="Times New Roman" w:hAnsi="Times New Roman" w:cs="Times New Roman"/>
          <w:sz w:val="24"/>
          <w:szCs w:val="24"/>
        </w:rPr>
        <w:t>ними</w:t>
      </w:r>
      <w:r>
        <w:rPr>
          <w:rFonts w:ascii="Times New Roman" w:hAnsi="Times New Roman" w:cs="Times New Roman"/>
          <w:sz w:val="24"/>
          <w:szCs w:val="24"/>
        </w:rPr>
        <w:t>, определяли, какие формы работы необходимо использовать</w:t>
      </w:r>
      <w:r w:rsidR="00437947">
        <w:rPr>
          <w:rFonts w:ascii="Times New Roman" w:hAnsi="Times New Roman" w:cs="Times New Roman"/>
          <w:sz w:val="24"/>
          <w:szCs w:val="24"/>
        </w:rPr>
        <w:t xml:space="preserve"> при решение основных задач работы с родителями.</w:t>
      </w:r>
    </w:p>
    <w:p w:rsidR="00B73187" w:rsidRDefault="00B73187" w:rsidP="007548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Практическую часть заседания продолжила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Порошина Л. В., </w:t>
      </w:r>
      <w:r>
        <w:rPr>
          <w:rFonts w:ascii="Times New Roman" w:hAnsi="Times New Roman" w:cs="Times New Roman"/>
          <w:sz w:val="24"/>
          <w:szCs w:val="24"/>
        </w:rPr>
        <w:t>она провела интерактивную площадку «Тепло семейного очага»</w:t>
      </w:r>
      <w:r w:rsidR="00482D7B">
        <w:rPr>
          <w:rFonts w:ascii="Times New Roman" w:hAnsi="Times New Roman" w:cs="Times New Roman"/>
          <w:sz w:val="24"/>
          <w:szCs w:val="24"/>
        </w:rPr>
        <w:t xml:space="preserve">. </w:t>
      </w:r>
      <w:r w:rsidR="00635DA6">
        <w:rPr>
          <w:rFonts w:ascii="Times New Roman" w:hAnsi="Times New Roman" w:cs="Times New Roman"/>
          <w:sz w:val="24"/>
          <w:szCs w:val="24"/>
        </w:rPr>
        <w:t xml:space="preserve"> Притча «Тепло семейного очага» помогла понять, как связано ощущение счастья с «семейным очагом». Счастье живёт только там, где горит семейный очаг. А создаём мы его сами, своим</w:t>
      </w:r>
      <w:r w:rsidR="00D301ED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635DA6">
        <w:rPr>
          <w:rFonts w:ascii="Times New Roman" w:hAnsi="Times New Roman" w:cs="Times New Roman"/>
          <w:sz w:val="24"/>
          <w:szCs w:val="24"/>
        </w:rPr>
        <w:t xml:space="preserve"> руками, своим вниманием друг к другу, любовью, заботой.</w:t>
      </w:r>
    </w:p>
    <w:p w:rsidR="00635DA6" w:rsidRPr="000603C1" w:rsidRDefault="000603C1" w:rsidP="007548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C1">
        <w:rPr>
          <w:rFonts w:ascii="Times New Roman" w:hAnsi="Times New Roman" w:cs="Times New Roman"/>
          <w:b/>
          <w:sz w:val="24"/>
          <w:szCs w:val="24"/>
        </w:rPr>
        <w:t>Буторина</w:t>
      </w:r>
      <w:proofErr w:type="spellEnd"/>
      <w:r w:rsidRPr="000603C1">
        <w:rPr>
          <w:rFonts w:ascii="Times New Roman" w:hAnsi="Times New Roman" w:cs="Times New Roman"/>
          <w:b/>
          <w:sz w:val="24"/>
          <w:szCs w:val="24"/>
        </w:rPr>
        <w:t xml:space="preserve"> И.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провела анализ муниципального заочного конкурса для педагогов-психологов и социальных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педагогов 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стоит учиться,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учить». </w:t>
      </w:r>
      <w:r w:rsidR="00E9696B">
        <w:rPr>
          <w:rFonts w:ascii="Times New Roman" w:hAnsi="Times New Roman" w:cs="Times New Roman"/>
          <w:sz w:val="24"/>
          <w:szCs w:val="24"/>
        </w:rPr>
        <w:t>В конкурсе приняло участие 14 педагогов</w:t>
      </w:r>
      <w:proofErr w:type="gramStart"/>
      <w:r w:rsidR="00E96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E9696B">
        <w:rPr>
          <w:rFonts w:ascii="Times New Roman" w:hAnsi="Times New Roman" w:cs="Times New Roman"/>
          <w:sz w:val="24"/>
          <w:szCs w:val="24"/>
        </w:rPr>
        <w:t>В номинациях «Всегда актуально» и «Семейный круг» было представлено 11 работ: 8 индивидуальных и 3 коллективных. Победители и призёры конкурса получили заслуженные награды.</w:t>
      </w:r>
    </w:p>
    <w:p w:rsidR="00635DA6" w:rsidRDefault="00E9696B" w:rsidP="007548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дошкольного, общего и   дополнительного образования   </w:t>
      </w:r>
      <w:r>
        <w:rPr>
          <w:rFonts w:ascii="Times New Roman" w:hAnsi="Times New Roman" w:cs="Times New Roman"/>
          <w:b/>
          <w:sz w:val="24"/>
          <w:szCs w:val="24"/>
        </w:rPr>
        <w:t xml:space="preserve">Березина В. В. </w:t>
      </w:r>
      <w:r>
        <w:rPr>
          <w:rFonts w:ascii="Times New Roman" w:hAnsi="Times New Roman" w:cs="Times New Roman"/>
          <w:sz w:val="24"/>
          <w:szCs w:val="24"/>
        </w:rPr>
        <w:t>проанализировала деятельность образовательных организаций по деструктивных проявлений детей и подростков за 2024 год.</w:t>
      </w:r>
    </w:p>
    <w:p w:rsidR="00E9696B" w:rsidRDefault="00A84157" w:rsidP="007548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Рефлексию заседания провели при помощи сервиса «Облако слов». </w:t>
      </w:r>
      <w:r w:rsidR="00D301ED">
        <w:rPr>
          <w:rFonts w:ascii="Times New Roman" w:hAnsi="Times New Roman" w:cs="Times New Roman"/>
          <w:sz w:val="24"/>
          <w:szCs w:val="24"/>
        </w:rPr>
        <w:t>Участники отметили, что встреча прошла интересно, продуктивно, полезно.</w:t>
      </w:r>
    </w:p>
    <w:p w:rsidR="00D301ED" w:rsidRDefault="00D301ED" w:rsidP="007548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1ED" w:rsidRPr="00E9696B" w:rsidRDefault="00D301ED" w:rsidP="007548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РМО педагогов-психологов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</w:t>
      </w:r>
    </w:p>
    <w:p w:rsidR="004A3993" w:rsidRPr="00667DB2" w:rsidRDefault="004A3993" w:rsidP="007548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A3993" w:rsidRPr="0066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4E"/>
    <w:rsid w:val="000603C1"/>
    <w:rsid w:val="001252C4"/>
    <w:rsid w:val="00230836"/>
    <w:rsid w:val="002D0D33"/>
    <w:rsid w:val="003A7CBB"/>
    <w:rsid w:val="00437947"/>
    <w:rsid w:val="00482D7B"/>
    <w:rsid w:val="004A3993"/>
    <w:rsid w:val="004F5DB9"/>
    <w:rsid w:val="00635DA6"/>
    <w:rsid w:val="00667DB2"/>
    <w:rsid w:val="006A63E0"/>
    <w:rsid w:val="0070564E"/>
    <w:rsid w:val="00754844"/>
    <w:rsid w:val="008752D8"/>
    <w:rsid w:val="009B5682"/>
    <w:rsid w:val="00A84157"/>
    <w:rsid w:val="00B73187"/>
    <w:rsid w:val="00C974BE"/>
    <w:rsid w:val="00D301ED"/>
    <w:rsid w:val="00E9696B"/>
    <w:rsid w:val="00F5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812A2-6353-4CCE-87C0-1A5EB65C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2025-02-17T05:18:00Z</dcterms:created>
  <dcterms:modified xsi:type="dcterms:W3CDTF">2025-02-17T08:49:00Z</dcterms:modified>
</cp:coreProperties>
</file>