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50D" w:rsidRPr="007519FC" w:rsidRDefault="00E44DCC" w:rsidP="007519F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19FC">
        <w:rPr>
          <w:rFonts w:ascii="Times New Roman" w:hAnsi="Times New Roman" w:cs="Times New Roman"/>
          <w:b/>
          <w:sz w:val="24"/>
          <w:szCs w:val="24"/>
        </w:rPr>
        <w:t>Информационный бюллетень</w:t>
      </w:r>
    </w:p>
    <w:p w:rsidR="00C14D2E" w:rsidRPr="00C14D2E" w:rsidRDefault="00C14D2E" w:rsidP="002055B7">
      <w:pPr>
        <w:shd w:val="clear" w:color="auto" w:fill="FFFFFF"/>
        <w:spacing w:after="90" w:line="240" w:lineRule="auto"/>
        <w:ind w:left="720"/>
        <w:jc w:val="right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14D2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Не нужно доказывать, что </w:t>
      </w:r>
      <w:r w:rsidRPr="00C14D2E">
        <w:rPr>
          <w:rStyle w:val="a8"/>
          <w:rFonts w:ascii="Times New Roman" w:hAnsi="Times New Roman" w:cs="Times New Roman"/>
          <w:bCs/>
          <w:iCs w:val="0"/>
          <w:color w:val="000000" w:themeColor="text1"/>
          <w:sz w:val="24"/>
          <w:szCs w:val="24"/>
          <w:shd w:val="clear" w:color="auto" w:fill="FFFFFF"/>
        </w:rPr>
        <w:t>образование</w:t>
      </w:r>
      <w:r w:rsidRPr="00C14D2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— самое великое благо для человека. Без </w:t>
      </w:r>
      <w:r w:rsidRPr="00C14D2E">
        <w:rPr>
          <w:rStyle w:val="a8"/>
          <w:rFonts w:ascii="Times New Roman" w:hAnsi="Times New Roman" w:cs="Times New Roman"/>
          <w:bCs/>
          <w:iCs w:val="0"/>
          <w:color w:val="000000" w:themeColor="text1"/>
          <w:sz w:val="24"/>
          <w:szCs w:val="24"/>
          <w:shd w:val="clear" w:color="auto" w:fill="FFFFFF"/>
        </w:rPr>
        <w:t>образования люди</w:t>
      </w:r>
      <w:r w:rsidRPr="00C14D2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 грубы, и бедны, и несчастны. </w:t>
      </w:r>
    </w:p>
    <w:p w:rsidR="002055B7" w:rsidRPr="00C14D2E" w:rsidRDefault="00C14D2E" w:rsidP="002055B7">
      <w:pPr>
        <w:shd w:val="clear" w:color="auto" w:fill="FFFFFF"/>
        <w:spacing w:after="90" w:line="240" w:lineRule="auto"/>
        <w:ind w:left="720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14D2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Чернышевский Н. Г.</w:t>
      </w:r>
      <w:r w:rsidR="002055B7" w:rsidRPr="00C14D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2055B7" w:rsidRDefault="002055B7" w:rsidP="002055B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64E9" w:rsidRPr="007519FC" w:rsidRDefault="00C14D2E" w:rsidP="007519FC">
      <w:pPr>
        <w:spacing w:after="0" w:line="360" w:lineRule="auto"/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8 октября</w:t>
      </w:r>
      <w:r w:rsidR="002055B7">
        <w:rPr>
          <w:rFonts w:ascii="Times New Roman" w:hAnsi="Times New Roman" w:cs="Times New Roman"/>
          <w:b/>
          <w:sz w:val="24"/>
          <w:szCs w:val="24"/>
        </w:rPr>
        <w:t xml:space="preserve"> 2024</w:t>
      </w:r>
      <w:r w:rsidR="00E00E71" w:rsidRPr="007519FC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B84D16" w:rsidRPr="007519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4D16" w:rsidRPr="007519FC">
        <w:rPr>
          <w:rFonts w:ascii="Times New Roman" w:hAnsi="Times New Roman" w:cs="Times New Roman"/>
          <w:sz w:val="24"/>
          <w:szCs w:val="24"/>
        </w:rPr>
        <w:t>на базе</w:t>
      </w:r>
      <w:r w:rsidR="00B84D16" w:rsidRPr="007519F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МБОУ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Березницкая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ОГ</w:t>
      </w:r>
      <w:r w:rsidR="002055B7">
        <w:rPr>
          <w:rFonts w:ascii="Times New Roman" w:hAnsi="Times New Roman" w:cs="Times New Roman"/>
          <w:b/>
          <w:sz w:val="24"/>
          <w:szCs w:val="24"/>
        </w:rPr>
        <w:t>»</w:t>
      </w:r>
      <w:r w:rsidR="00E42067" w:rsidRPr="007519FC">
        <w:rPr>
          <w:rFonts w:ascii="Times New Roman" w:hAnsi="Times New Roman" w:cs="Times New Roman"/>
          <w:sz w:val="24"/>
          <w:szCs w:val="24"/>
        </w:rPr>
        <w:t xml:space="preserve">, </w:t>
      </w:r>
      <w:r w:rsidR="00E00E71" w:rsidRPr="007519FC">
        <w:rPr>
          <w:rFonts w:ascii="Times New Roman" w:hAnsi="Times New Roman" w:cs="Times New Roman"/>
          <w:sz w:val="24"/>
          <w:szCs w:val="24"/>
        </w:rPr>
        <w:t xml:space="preserve">состоялось заседание муниципального отделения Ассоциации учителей истории и обществознания по теме </w:t>
      </w:r>
      <w:r w:rsidRPr="00C14D2E">
        <w:rPr>
          <w:rFonts w:ascii="Times New Roman" w:hAnsi="Times New Roman" w:cs="Times New Roman"/>
          <w:sz w:val="24"/>
          <w:szCs w:val="24"/>
        </w:rPr>
        <w:t>«</w:t>
      </w:r>
      <w:r w:rsidRPr="00C14D2E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Использование современных образовательных технологий для формирования компетентностей учителей истории и обществознания</w:t>
      </w:r>
      <w:r w:rsidRPr="00C14D2E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».</w:t>
      </w:r>
      <w:r w:rsidRPr="00C14D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18D5" w:rsidRDefault="002055B7" w:rsidP="0083041E">
      <w:pPr>
        <w:spacing w:after="0" w:line="360" w:lineRule="auto"/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4D2E">
        <w:rPr>
          <w:rFonts w:ascii="Times New Roman" w:hAnsi="Times New Roman" w:cs="Times New Roman"/>
          <w:sz w:val="24"/>
          <w:szCs w:val="24"/>
        </w:rPr>
        <w:t xml:space="preserve">  На заседании присутствовало 16</w:t>
      </w:r>
      <w:r>
        <w:rPr>
          <w:rFonts w:ascii="Times New Roman" w:hAnsi="Times New Roman" w:cs="Times New Roman"/>
          <w:sz w:val="24"/>
          <w:szCs w:val="24"/>
        </w:rPr>
        <w:t xml:space="preserve"> педагогов</w:t>
      </w:r>
      <w:r w:rsidR="00AA344A">
        <w:rPr>
          <w:rFonts w:ascii="Times New Roman" w:hAnsi="Times New Roman" w:cs="Times New Roman"/>
          <w:sz w:val="24"/>
          <w:szCs w:val="24"/>
        </w:rPr>
        <w:t xml:space="preserve">, преподающие предметы история, </w:t>
      </w:r>
      <w:r w:rsidR="00C14D2E">
        <w:rPr>
          <w:rFonts w:ascii="Times New Roman" w:hAnsi="Times New Roman" w:cs="Times New Roman"/>
          <w:sz w:val="24"/>
          <w:szCs w:val="24"/>
        </w:rPr>
        <w:t>обществознание</w:t>
      </w:r>
      <w:r w:rsidR="00E00E71" w:rsidRPr="007519FC">
        <w:rPr>
          <w:rFonts w:ascii="Times New Roman" w:hAnsi="Times New Roman" w:cs="Times New Roman"/>
          <w:sz w:val="24"/>
          <w:szCs w:val="24"/>
        </w:rPr>
        <w:t xml:space="preserve"> из </w:t>
      </w:r>
      <w:r w:rsidR="00C14D2E">
        <w:rPr>
          <w:rFonts w:ascii="Times New Roman" w:hAnsi="Times New Roman" w:cs="Times New Roman"/>
          <w:sz w:val="24"/>
          <w:szCs w:val="24"/>
        </w:rPr>
        <w:t>13</w:t>
      </w:r>
      <w:r w:rsidR="00AA344A">
        <w:rPr>
          <w:rFonts w:ascii="Times New Roman" w:hAnsi="Times New Roman" w:cs="Times New Roman"/>
          <w:sz w:val="24"/>
          <w:szCs w:val="24"/>
        </w:rPr>
        <w:t xml:space="preserve"> </w:t>
      </w:r>
      <w:r w:rsidR="00E00E71" w:rsidRPr="007519FC">
        <w:rPr>
          <w:rFonts w:ascii="Times New Roman" w:hAnsi="Times New Roman" w:cs="Times New Roman"/>
          <w:sz w:val="24"/>
          <w:szCs w:val="24"/>
        </w:rPr>
        <w:t>школ района</w:t>
      </w:r>
      <w:r w:rsidR="00C14D2E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="00C14D2E">
        <w:rPr>
          <w:rFonts w:ascii="Times New Roman" w:hAnsi="Times New Roman" w:cs="Times New Roman"/>
          <w:sz w:val="24"/>
          <w:szCs w:val="24"/>
        </w:rPr>
        <w:t>МБОУ «ОСОШ №1»</w:t>
      </w:r>
      <w:r w:rsidR="00E00E71" w:rsidRPr="007519FC">
        <w:rPr>
          <w:rFonts w:ascii="Times New Roman" w:hAnsi="Times New Roman" w:cs="Times New Roman"/>
          <w:sz w:val="24"/>
          <w:szCs w:val="24"/>
        </w:rPr>
        <w:t>, МБОУ «</w:t>
      </w:r>
      <w:proofErr w:type="spellStart"/>
      <w:r w:rsidR="00E00E71" w:rsidRPr="007519FC">
        <w:rPr>
          <w:rFonts w:ascii="Times New Roman" w:hAnsi="Times New Roman" w:cs="Times New Roman"/>
          <w:sz w:val="24"/>
          <w:szCs w:val="24"/>
        </w:rPr>
        <w:t>Устьян</w:t>
      </w:r>
      <w:r>
        <w:rPr>
          <w:rFonts w:ascii="Times New Roman" w:hAnsi="Times New Roman" w:cs="Times New Roman"/>
          <w:sz w:val="24"/>
          <w:szCs w:val="24"/>
        </w:rPr>
        <w:t>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</w:t>
      </w:r>
      <w:r w:rsidR="00E00E71" w:rsidRPr="007519FC">
        <w:rPr>
          <w:rFonts w:ascii="Times New Roman" w:hAnsi="Times New Roman" w:cs="Times New Roman"/>
          <w:sz w:val="24"/>
          <w:szCs w:val="24"/>
        </w:rPr>
        <w:t xml:space="preserve">, </w:t>
      </w:r>
      <w:r w:rsidR="00394824">
        <w:rPr>
          <w:rFonts w:ascii="Times New Roman" w:hAnsi="Times New Roman" w:cs="Times New Roman"/>
          <w:sz w:val="24"/>
          <w:szCs w:val="24"/>
        </w:rPr>
        <w:t xml:space="preserve"> </w:t>
      </w:r>
      <w:r w:rsidR="00E00E71" w:rsidRPr="007519FC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="00E00E71" w:rsidRPr="007519FC">
        <w:rPr>
          <w:rFonts w:ascii="Times New Roman" w:hAnsi="Times New Roman" w:cs="Times New Roman"/>
          <w:sz w:val="24"/>
          <w:szCs w:val="24"/>
        </w:rPr>
        <w:t>Илезская</w:t>
      </w:r>
      <w:proofErr w:type="spellEnd"/>
      <w:r w:rsidR="00E00E71" w:rsidRPr="007519FC">
        <w:rPr>
          <w:rFonts w:ascii="Times New Roman" w:hAnsi="Times New Roman" w:cs="Times New Roman"/>
          <w:sz w:val="24"/>
          <w:szCs w:val="24"/>
        </w:rPr>
        <w:t xml:space="preserve"> СОШ», МБОУ «Ульяновская</w:t>
      </w:r>
      <w:r w:rsidR="00496A3A" w:rsidRPr="007519FC">
        <w:rPr>
          <w:rFonts w:ascii="Times New Roman" w:hAnsi="Times New Roman" w:cs="Times New Roman"/>
          <w:sz w:val="24"/>
          <w:szCs w:val="24"/>
        </w:rPr>
        <w:t xml:space="preserve"> СОШ»</w:t>
      </w:r>
      <w:r w:rsidR="00AA344A">
        <w:rPr>
          <w:rFonts w:ascii="Times New Roman" w:hAnsi="Times New Roman" w:cs="Times New Roman"/>
          <w:sz w:val="24"/>
          <w:szCs w:val="24"/>
        </w:rPr>
        <w:t xml:space="preserve"> филиал «Ростовская ОШ»</w:t>
      </w:r>
      <w:r w:rsidR="00E00E71" w:rsidRPr="007519FC">
        <w:rPr>
          <w:rFonts w:ascii="Times New Roman" w:hAnsi="Times New Roman" w:cs="Times New Roman"/>
          <w:sz w:val="24"/>
          <w:szCs w:val="24"/>
        </w:rPr>
        <w:t>, МБОУ «</w:t>
      </w:r>
      <w:proofErr w:type="spellStart"/>
      <w:r w:rsidR="00E00E71" w:rsidRPr="007519FC">
        <w:rPr>
          <w:rFonts w:ascii="Times New Roman" w:hAnsi="Times New Roman" w:cs="Times New Roman"/>
          <w:sz w:val="24"/>
          <w:szCs w:val="24"/>
        </w:rPr>
        <w:t>Строевск</w:t>
      </w:r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</w:t>
      </w:r>
      <w:r w:rsidR="00394824">
        <w:rPr>
          <w:rFonts w:ascii="Times New Roman" w:hAnsi="Times New Roman" w:cs="Times New Roman"/>
          <w:sz w:val="24"/>
          <w:szCs w:val="24"/>
        </w:rPr>
        <w:t>, МБОУ «</w:t>
      </w:r>
      <w:proofErr w:type="spellStart"/>
      <w:r w:rsidR="00394824">
        <w:rPr>
          <w:rFonts w:ascii="Times New Roman" w:hAnsi="Times New Roman" w:cs="Times New Roman"/>
          <w:sz w:val="24"/>
          <w:szCs w:val="24"/>
        </w:rPr>
        <w:t>Малодорская</w:t>
      </w:r>
      <w:proofErr w:type="spellEnd"/>
      <w:r w:rsidR="00394824">
        <w:rPr>
          <w:rFonts w:ascii="Times New Roman" w:hAnsi="Times New Roman" w:cs="Times New Roman"/>
          <w:sz w:val="24"/>
          <w:szCs w:val="24"/>
        </w:rPr>
        <w:t xml:space="preserve"> СОШ»</w:t>
      </w:r>
      <w:r>
        <w:rPr>
          <w:rFonts w:ascii="Times New Roman" w:hAnsi="Times New Roman" w:cs="Times New Roman"/>
          <w:sz w:val="24"/>
          <w:szCs w:val="24"/>
        </w:rPr>
        <w:t>,</w:t>
      </w:r>
      <w:r w:rsidR="0083041E">
        <w:rPr>
          <w:rFonts w:ascii="Times New Roman" w:hAnsi="Times New Roman" w:cs="Times New Roman"/>
          <w:sz w:val="24"/>
          <w:szCs w:val="24"/>
        </w:rPr>
        <w:t xml:space="preserve"> </w:t>
      </w:r>
      <w:r w:rsidR="00B84D16" w:rsidRPr="007519FC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="00B84D16" w:rsidRPr="007519FC">
        <w:rPr>
          <w:rFonts w:ascii="Times New Roman" w:hAnsi="Times New Roman" w:cs="Times New Roman"/>
          <w:sz w:val="24"/>
          <w:szCs w:val="24"/>
        </w:rPr>
        <w:t>Березницкая</w:t>
      </w:r>
      <w:proofErr w:type="spellEnd"/>
      <w:r w:rsidR="00B84D16" w:rsidRPr="007519FC">
        <w:rPr>
          <w:rFonts w:ascii="Times New Roman" w:hAnsi="Times New Roman" w:cs="Times New Roman"/>
          <w:sz w:val="24"/>
          <w:szCs w:val="24"/>
        </w:rPr>
        <w:t xml:space="preserve"> ОГ»</w:t>
      </w:r>
      <w:r w:rsidR="007D68B4">
        <w:rPr>
          <w:rFonts w:ascii="Times New Roman" w:hAnsi="Times New Roman" w:cs="Times New Roman"/>
          <w:sz w:val="24"/>
          <w:szCs w:val="24"/>
        </w:rPr>
        <w:t>,</w:t>
      </w:r>
      <w:r w:rsidR="006F18D5">
        <w:rPr>
          <w:rFonts w:ascii="Times New Roman" w:hAnsi="Times New Roman" w:cs="Times New Roman"/>
          <w:sz w:val="24"/>
          <w:szCs w:val="24"/>
        </w:rPr>
        <w:t xml:space="preserve"> МБОУ</w:t>
      </w:r>
      <w:r w:rsidR="00394824">
        <w:rPr>
          <w:rFonts w:ascii="Times New Roman" w:hAnsi="Times New Roman" w:cs="Times New Roman"/>
          <w:sz w:val="24"/>
          <w:szCs w:val="24"/>
        </w:rPr>
        <w:t xml:space="preserve"> «Дмитриевская ООШ», МБОУ «Дмитриевская ООШ» филиал </w:t>
      </w:r>
      <w:r w:rsidR="006F18D5">
        <w:rPr>
          <w:rFonts w:ascii="Times New Roman" w:hAnsi="Times New Roman" w:cs="Times New Roman"/>
          <w:sz w:val="24"/>
          <w:szCs w:val="24"/>
        </w:rPr>
        <w:t xml:space="preserve"> «Синицк</w:t>
      </w:r>
      <w:r w:rsidR="00C14D2E">
        <w:rPr>
          <w:rFonts w:ascii="Times New Roman" w:hAnsi="Times New Roman" w:cs="Times New Roman"/>
          <w:sz w:val="24"/>
          <w:szCs w:val="24"/>
        </w:rPr>
        <w:t>ая ООШ», МБОУ «</w:t>
      </w:r>
      <w:proofErr w:type="spellStart"/>
      <w:r w:rsidR="00C14D2E">
        <w:rPr>
          <w:rFonts w:ascii="Times New Roman" w:hAnsi="Times New Roman" w:cs="Times New Roman"/>
          <w:sz w:val="24"/>
          <w:szCs w:val="24"/>
        </w:rPr>
        <w:t>Киземская</w:t>
      </w:r>
      <w:proofErr w:type="spellEnd"/>
      <w:r w:rsidR="00C14D2E">
        <w:rPr>
          <w:rFonts w:ascii="Times New Roman" w:hAnsi="Times New Roman" w:cs="Times New Roman"/>
          <w:sz w:val="24"/>
          <w:szCs w:val="24"/>
        </w:rPr>
        <w:t xml:space="preserve"> СОШ»,</w:t>
      </w:r>
      <w:r w:rsidR="00C14D2E" w:rsidRPr="00C14D2E">
        <w:rPr>
          <w:rFonts w:ascii="Times New Roman" w:hAnsi="Times New Roman" w:cs="Times New Roman"/>
          <w:sz w:val="24"/>
          <w:szCs w:val="24"/>
        </w:rPr>
        <w:t xml:space="preserve"> </w:t>
      </w:r>
      <w:r w:rsidR="00C14D2E" w:rsidRPr="00411A82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="00C14D2E" w:rsidRPr="00411A82">
        <w:rPr>
          <w:rFonts w:ascii="Times New Roman" w:hAnsi="Times New Roman" w:cs="Times New Roman"/>
          <w:sz w:val="24"/>
          <w:szCs w:val="24"/>
        </w:rPr>
        <w:t>Березницкая</w:t>
      </w:r>
      <w:proofErr w:type="spellEnd"/>
      <w:r w:rsidR="00C14D2E" w:rsidRPr="00411A82">
        <w:rPr>
          <w:rFonts w:ascii="Times New Roman" w:hAnsi="Times New Roman" w:cs="Times New Roman"/>
          <w:sz w:val="24"/>
          <w:szCs w:val="24"/>
        </w:rPr>
        <w:t xml:space="preserve"> ОГ» филиал «</w:t>
      </w:r>
      <w:proofErr w:type="spellStart"/>
      <w:r w:rsidR="00C14D2E" w:rsidRPr="00411A82">
        <w:rPr>
          <w:rFonts w:ascii="Times New Roman" w:hAnsi="Times New Roman" w:cs="Times New Roman"/>
          <w:sz w:val="24"/>
          <w:szCs w:val="24"/>
        </w:rPr>
        <w:t>Едемская</w:t>
      </w:r>
      <w:proofErr w:type="spellEnd"/>
      <w:r w:rsidR="00C14D2E" w:rsidRPr="00411A82">
        <w:rPr>
          <w:rFonts w:ascii="Times New Roman" w:hAnsi="Times New Roman" w:cs="Times New Roman"/>
          <w:sz w:val="24"/>
          <w:szCs w:val="24"/>
        </w:rPr>
        <w:t xml:space="preserve"> ООШ имени Розы </w:t>
      </w:r>
      <w:proofErr w:type="spellStart"/>
      <w:r w:rsidR="00C14D2E" w:rsidRPr="00411A82">
        <w:rPr>
          <w:rFonts w:ascii="Times New Roman" w:hAnsi="Times New Roman" w:cs="Times New Roman"/>
          <w:sz w:val="24"/>
          <w:szCs w:val="24"/>
        </w:rPr>
        <w:t>Шаниной</w:t>
      </w:r>
      <w:proofErr w:type="spellEnd"/>
      <w:r w:rsidR="00C14D2E" w:rsidRPr="00411A82">
        <w:rPr>
          <w:rFonts w:ascii="Times New Roman" w:hAnsi="Times New Roman" w:cs="Times New Roman"/>
          <w:sz w:val="24"/>
          <w:szCs w:val="24"/>
        </w:rPr>
        <w:t>»</w:t>
      </w:r>
      <w:r w:rsidR="00C14D2E">
        <w:rPr>
          <w:rFonts w:ascii="Times New Roman" w:hAnsi="Times New Roman" w:cs="Times New Roman"/>
          <w:sz w:val="24"/>
          <w:szCs w:val="24"/>
        </w:rPr>
        <w:t xml:space="preserve">,  </w:t>
      </w:r>
      <w:r w:rsidR="00C14D2E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="00C14D2E">
        <w:rPr>
          <w:rFonts w:ascii="Times New Roman" w:hAnsi="Times New Roman" w:cs="Times New Roman"/>
          <w:sz w:val="24"/>
          <w:szCs w:val="24"/>
        </w:rPr>
        <w:t>Киземская</w:t>
      </w:r>
      <w:proofErr w:type="spellEnd"/>
      <w:r w:rsidR="00C14D2E">
        <w:rPr>
          <w:rFonts w:ascii="Times New Roman" w:hAnsi="Times New Roman" w:cs="Times New Roman"/>
          <w:sz w:val="24"/>
          <w:szCs w:val="24"/>
        </w:rPr>
        <w:t xml:space="preserve"> СОШ» филиал «</w:t>
      </w:r>
      <w:proofErr w:type="spellStart"/>
      <w:r w:rsidR="00C14D2E">
        <w:rPr>
          <w:rFonts w:ascii="Times New Roman" w:hAnsi="Times New Roman" w:cs="Times New Roman"/>
          <w:sz w:val="24"/>
          <w:szCs w:val="24"/>
        </w:rPr>
        <w:t>Лойгинская</w:t>
      </w:r>
      <w:proofErr w:type="spellEnd"/>
      <w:r w:rsidR="00C14D2E">
        <w:rPr>
          <w:rFonts w:ascii="Times New Roman" w:hAnsi="Times New Roman" w:cs="Times New Roman"/>
          <w:sz w:val="24"/>
          <w:szCs w:val="24"/>
        </w:rPr>
        <w:t xml:space="preserve"> ООШ</w:t>
      </w:r>
      <w:r w:rsidR="00C14D2E" w:rsidRPr="005C2D3D">
        <w:rPr>
          <w:rFonts w:ascii="Times New Roman" w:hAnsi="Times New Roman" w:cs="Times New Roman"/>
          <w:sz w:val="24"/>
          <w:szCs w:val="24"/>
        </w:rPr>
        <w:t>»</w:t>
      </w:r>
      <w:r w:rsidR="00C14D2E">
        <w:rPr>
          <w:rFonts w:ascii="Times New Roman" w:hAnsi="Times New Roman" w:cs="Times New Roman"/>
          <w:sz w:val="24"/>
          <w:szCs w:val="24"/>
        </w:rPr>
        <w:t xml:space="preserve">, </w:t>
      </w:r>
      <w:r w:rsidR="00C14D2E" w:rsidRPr="007519FC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="00C14D2E" w:rsidRPr="007519FC">
        <w:rPr>
          <w:rFonts w:ascii="Times New Roman" w:hAnsi="Times New Roman" w:cs="Times New Roman"/>
          <w:sz w:val="24"/>
          <w:szCs w:val="24"/>
        </w:rPr>
        <w:t>Строевск</w:t>
      </w:r>
      <w:r w:rsidR="00C14D2E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="00C14D2E">
        <w:rPr>
          <w:rFonts w:ascii="Times New Roman" w:hAnsi="Times New Roman" w:cs="Times New Roman"/>
          <w:sz w:val="24"/>
          <w:szCs w:val="24"/>
        </w:rPr>
        <w:t xml:space="preserve"> СОШ» филиал «</w:t>
      </w:r>
      <w:proofErr w:type="spellStart"/>
      <w:r w:rsidR="00C14D2E">
        <w:rPr>
          <w:rFonts w:ascii="Times New Roman" w:hAnsi="Times New Roman" w:cs="Times New Roman"/>
          <w:sz w:val="24"/>
          <w:szCs w:val="24"/>
        </w:rPr>
        <w:t>Плосская</w:t>
      </w:r>
      <w:proofErr w:type="spellEnd"/>
      <w:r w:rsidR="00C14D2E">
        <w:rPr>
          <w:rFonts w:ascii="Times New Roman" w:hAnsi="Times New Roman" w:cs="Times New Roman"/>
          <w:sz w:val="24"/>
          <w:szCs w:val="24"/>
        </w:rPr>
        <w:t xml:space="preserve"> ОШ»</w:t>
      </w:r>
      <w:r w:rsidR="00C14D2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F64E9" w:rsidRPr="007519FC" w:rsidRDefault="00E00E71" w:rsidP="007519FC">
      <w:pPr>
        <w:spacing w:after="0" w:line="360" w:lineRule="auto"/>
        <w:ind w:left="-142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9FC">
        <w:rPr>
          <w:rFonts w:ascii="Times New Roman" w:hAnsi="Times New Roman" w:cs="Times New Roman"/>
          <w:sz w:val="24"/>
          <w:szCs w:val="24"/>
        </w:rPr>
        <w:t xml:space="preserve"> Программа заседания б</w:t>
      </w:r>
      <w:r w:rsidR="001013AA" w:rsidRPr="007519FC">
        <w:rPr>
          <w:rFonts w:ascii="Times New Roman" w:hAnsi="Times New Roman" w:cs="Times New Roman"/>
          <w:sz w:val="24"/>
          <w:szCs w:val="24"/>
        </w:rPr>
        <w:t>ыла интересная и познавательная,</w:t>
      </w:r>
      <w:r w:rsidR="001013AA" w:rsidRPr="00751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</w:t>
      </w:r>
      <w:r w:rsidR="0083041E">
        <w:rPr>
          <w:rFonts w:ascii="Times New Roman" w:eastAsia="Times New Roman" w:hAnsi="Times New Roman" w:cs="Times New Roman"/>
          <w:sz w:val="24"/>
          <w:szCs w:val="24"/>
          <w:lang w:eastAsia="ru-RU"/>
        </w:rPr>
        <w:t>ены ме</w:t>
      </w:r>
      <w:r w:rsidR="0039482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роприятия разного формата:</w:t>
      </w:r>
      <w:r w:rsidR="005C6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уроки, выступления, </w:t>
      </w:r>
      <w:r w:rsidR="0039482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мастер-классы.</w:t>
      </w:r>
    </w:p>
    <w:p w:rsidR="005C68B6" w:rsidRDefault="007D68B4" w:rsidP="005C68B6">
      <w:pPr>
        <w:spacing w:after="0" w:line="360" w:lineRule="auto"/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FE13FD">
        <w:rPr>
          <w:rFonts w:ascii="Times New Roman" w:hAnsi="Times New Roman" w:cs="Times New Roman"/>
          <w:sz w:val="24"/>
          <w:szCs w:val="24"/>
        </w:rPr>
        <w:t xml:space="preserve"> </w:t>
      </w:r>
      <w:r w:rsidR="00394824" w:rsidRPr="00FE13FD">
        <w:rPr>
          <w:rFonts w:ascii="Times New Roman" w:hAnsi="Times New Roman" w:cs="Times New Roman"/>
          <w:sz w:val="24"/>
          <w:szCs w:val="24"/>
        </w:rPr>
        <w:t>Открыла</w:t>
      </w:r>
      <w:r w:rsidR="003948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4824">
        <w:rPr>
          <w:rFonts w:ascii="Times New Roman" w:hAnsi="Times New Roman" w:cs="Times New Roman"/>
          <w:sz w:val="24"/>
          <w:szCs w:val="24"/>
        </w:rPr>
        <w:t>заседание руководитель Ассоциаци</w:t>
      </w:r>
      <w:r w:rsidR="00FE13FD">
        <w:rPr>
          <w:rFonts w:ascii="Times New Roman" w:hAnsi="Times New Roman" w:cs="Times New Roman"/>
          <w:sz w:val="24"/>
          <w:szCs w:val="24"/>
        </w:rPr>
        <w:t xml:space="preserve">и, </w:t>
      </w:r>
      <w:proofErr w:type="spellStart"/>
      <w:r w:rsidR="00FE13FD">
        <w:rPr>
          <w:rFonts w:ascii="Times New Roman" w:hAnsi="Times New Roman" w:cs="Times New Roman"/>
          <w:sz w:val="24"/>
          <w:szCs w:val="24"/>
        </w:rPr>
        <w:t>Чокоева</w:t>
      </w:r>
      <w:proofErr w:type="spellEnd"/>
      <w:r w:rsidR="00FE13FD">
        <w:rPr>
          <w:rFonts w:ascii="Times New Roman" w:hAnsi="Times New Roman" w:cs="Times New Roman"/>
          <w:sz w:val="24"/>
          <w:szCs w:val="24"/>
        </w:rPr>
        <w:t xml:space="preserve"> Елена Александровна. Она рассказала о</w:t>
      </w:r>
      <w:r w:rsidR="00FE13FD" w:rsidRPr="00022FAB">
        <w:rPr>
          <w:rFonts w:ascii="Times New Roman" w:hAnsi="Times New Roman" w:cs="Times New Roman"/>
          <w:sz w:val="24"/>
          <w:szCs w:val="24"/>
        </w:rPr>
        <w:t>б анализе урока в аспекте системно-</w:t>
      </w:r>
      <w:proofErr w:type="spellStart"/>
      <w:r w:rsidR="00FE13FD" w:rsidRPr="00022FAB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="00FE13FD" w:rsidRPr="00022FAB">
        <w:rPr>
          <w:rFonts w:ascii="Times New Roman" w:hAnsi="Times New Roman" w:cs="Times New Roman"/>
          <w:sz w:val="24"/>
          <w:szCs w:val="24"/>
        </w:rPr>
        <w:t xml:space="preserve"> подхода (</w:t>
      </w:r>
      <w:r w:rsidR="00FE13FD">
        <w:rPr>
          <w:rFonts w:ascii="Times New Roman" w:hAnsi="Times New Roman" w:cs="Times New Roman"/>
          <w:sz w:val="24"/>
          <w:szCs w:val="24"/>
        </w:rPr>
        <w:t>по схеме</w:t>
      </w:r>
      <w:r w:rsidR="00FE13FD" w:rsidRPr="00022FAB">
        <w:rPr>
          <w:rFonts w:ascii="Times New Roman" w:hAnsi="Times New Roman" w:cs="Times New Roman"/>
          <w:sz w:val="24"/>
          <w:szCs w:val="24"/>
        </w:rPr>
        <w:t xml:space="preserve"> Артюгиной Т.Ю.)</w:t>
      </w:r>
      <w:r w:rsidR="005C68B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E13FD" w:rsidRDefault="00FE13FD" w:rsidP="00FA1F40">
      <w:pPr>
        <w:spacing w:after="0" w:line="360" w:lineRule="auto"/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E37531">
        <w:rPr>
          <w:rFonts w:ascii="Times New Roman" w:hAnsi="Times New Roman" w:cs="Times New Roman"/>
          <w:b/>
          <w:sz w:val="24"/>
          <w:szCs w:val="24"/>
        </w:rPr>
        <w:t xml:space="preserve">Открытый урок </w:t>
      </w:r>
      <w:r w:rsidR="005C68B6" w:rsidRPr="00E37531">
        <w:rPr>
          <w:rFonts w:ascii="Times New Roman" w:hAnsi="Times New Roman" w:cs="Times New Roman"/>
          <w:b/>
          <w:sz w:val="24"/>
          <w:szCs w:val="24"/>
        </w:rPr>
        <w:t>обществознания</w:t>
      </w:r>
      <w:r w:rsidR="005C68B6">
        <w:rPr>
          <w:rFonts w:ascii="Times New Roman" w:hAnsi="Times New Roman" w:cs="Times New Roman"/>
          <w:sz w:val="24"/>
          <w:szCs w:val="24"/>
        </w:rPr>
        <w:t xml:space="preserve"> в 10 классе </w:t>
      </w:r>
      <w:r w:rsidR="005C68B6" w:rsidRPr="005C68B6">
        <w:rPr>
          <w:rFonts w:ascii="Times New Roman" w:hAnsi="Times New Roman" w:cs="Times New Roman"/>
          <w:b/>
          <w:sz w:val="24"/>
          <w:szCs w:val="24"/>
        </w:rPr>
        <w:t>по теме «Деятельность человека. Познание»</w:t>
      </w:r>
      <w:r w:rsidR="005C68B6" w:rsidRPr="00501798">
        <w:rPr>
          <w:rFonts w:ascii="Times New Roman" w:hAnsi="Times New Roman" w:cs="Times New Roman"/>
          <w:sz w:val="24"/>
          <w:szCs w:val="24"/>
        </w:rPr>
        <w:t xml:space="preserve"> </w:t>
      </w:r>
      <w:r w:rsidR="003D2019" w:rsidRPr="00F1371C">
        <w:rPr>
          <w:rFonts w:ascii="Times New Roman" w:hAnsi="Times New Roman" w:cs="Times New Roman"/>
          <w:sz w:val="24"/>
          <w:szCs w:val="24"/>
        </w:rPr>
        <w:t xml:space="preserve">дала </w:t>
      </w:r>
      <w:r w:rsidR="003D2019" w:rsidRPr="00F1371C">
        <w:rPr>
          <w:b/>
          <w:sz w:val="24"/>
          <w:szCs w:val="24"/>
        </w:rPr>
        <w:t xml:space="preserve"> </w:t>
      </w:r>
      <w:r w:rsidR="003D2019" w:rsidRPr="00F1371C">
        <w:rPr>
          <w:rFonts w:ascii="Times New Roman" w:hAnsi="Times New Roman" w:cs="Times New Roman"/>
          <w:b/>
          <w:sz w:val="24"/>
          <w:szCs w:val="24"/>
        </w:rPr>
        <w:t>учител</w:t>
      </w:r>
      <w:r w:rsidR="005C68B6">
        <w:rPr>
          <w:rFonts w:ascii="Times New Roman" w:hAnsi="Times New Roman" w:cs="Times New Roman"/>
          <w:b/>
          <w:sz w:val="24"/>
          <w:szCs w:val="24"/>
        </w:rPr>
        <w:t>ь истории, обществознания МБОУ «</w:t>
      </w:r>
      <w:proofErr w:type="spellStart"/>
      <w:r w:rsidR="005C68B6">
        <w:rPr>
          <w:rFonts w:ascii="Times New Roman" w:hAnsi="Times New Roman" w:cs="Times New Roman"/>
          <w:b/>
          <w:sz w:val="24"/>
          <w:szCs w:val="24"/>
        </w:rPr>
        <w:t>Березницкая</w:t>
      </w:r>
      <w:proofErr w:type="spellEnd"/>
      <w:r w:rsidR="005C68B6">
        <w:rPr>
          <w:rFonts w:ascii="Times New Roman" w:hAnsi="Times New Roman" w:cs="Times New Roman"/>
          <w:b/>
          <w:sz w:val="24"/>
          <w:szCs w:val="24"/>
        </w:rPr>
        <w:t xml:space="preserve"> ОГ», </w:t>
      </w:r>
      <w:proofErr w:type="spellStart"/>
      <w:r w:rsidR="005C68B6">
        <w:rPr>
          <w:rFonts w:ascii="Times New Roman" w:hAnsi="Times New Roman" w:cs="Times New Roman"/>
          <w:b/>
          <w:sz w:val="24"/>
          <w:szCs w:val="24"/>
        </w:rPr>
        <w:t>Ожигина</w:t>
      </w:r>
      <w:proofErr w:type="spellEnd"/>
      <w:r w:rsidR="005C68B6">
        <w:rPr>
          <w:rFonts w:ascii="Times New Roman" w:hAnsi="Times New Roman" w:cs="Times New Roman"/>
          <w:b/>
          <w:sz w:val="24"/>
          <w:szCs w:val="24"/>
        </w:rPr>
        <w:t xml:space="preserve"> Галина Васильевна</w:t>
      </w:r>
      <w:r w:rsidR="003D2019" w:rsidRPr="00F1371C">
        <w:rPr>
          <w:rFonts w:ascii="Times New Roman" w:hAnsi="Times New Roman" w:cs="Times New Roman"/>
          <w:b/>
          <w:sz w:val="24"/>
          <w:szCs w:val="24"/>
        </w:rPr>
        <w:t>.</w:t>
      </w:r>
      <w:r w:rsidR="005C68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68B6">
        <w:rPr>
          <w:rFonts w:ascii="Times New Roman" w:hAnsi="Times New Roman" w:cs="Times New Roman"/>
          <w:sz w:val="24"/>
          <w:szCs w:val="24"/>
        </w:rPr>
        <w:t>Ученицы профильного класса отправились в путешествие вместе с Ф.</w:t>
      </w:r>
      <w:r w:rsidR="00E37531">
        <w:rPr>
          <w:rFonts w:ascii="Times New Roman" w:hAnsi="Times New Roman" w:cs="Times New Roman"/>
          <w:sz w:val="24"/>
          <w:szCs w:val="24"/>
        </w:rPr>
        <w:t xml:space="preserve"> </w:t>
      </w:r>
      <w:r w:rsidR="005C68B6">
        <w:rPr>
          <w:rFonts w:ascii="Times New Roman" w:hAnsi="Times New Roman" w:cs="Times New Roman"/>
          <w:sz w:val="24"/>
          <w:szCs w:val="24"/>
        </w:rPr>
        <w:t>Магелланом</w:t>
      </w:r>
      <w:r w:rsidR="00E37531">
        <w:rPr>
          <w:rFonts w:ascii="Times New Roman" w:hAnsi="Times New Roman" w:cs="Times New Roman"/>
          <w:sz w:val="24"/>
          <w:szCs w:val="24"/>
        </w:rPr>
        <w:t>.</w:t>
      </w:r>
      <w:r w:rsidR="005C68B6">
        <w:rPr>
          <w:rFonts w:ascii="Times New Roman" w:hAnsi="Times New Roman" w:cs="Times New Roman"/>
          <w:sz w:val="24"/>
          <w:szCs w:val="24"/>
        </w:rPr>
        <w:t xml:space="preserve"> </w:t>
      </w:r>
      <w:r w:rsidR="00E37531">
        <w:rPr>
          <w:rFonts w:ascii="Times New Roman" w:hAnsi="Times New Roman" w:cs="Times New Roman"/>
          <w:sz w:val="24"/>
          <w:szCs w:val="24"/>
        </w:rPr>
        <w:t>Старшеклассницы после прочтения</w:t>
      </w:r>
      <w:r w:rsidR="005C68B6">
        <w:rPr>
          <w:rFonts w:ascii="Times New Roman" w:hAnsi="Times New Roman" w:cs="Times New Roman"/>
          <w:sz w:val="24"/>
          <w:szCs w:val="24"/>
        </w:rPr>
        <w:t xml:space="preserve"> текст</w:t>
      </w:r>
      <w:r w:rsidR="00E37531">
        <w:rPr>
          <w:rFonts w:ascii="Times New Roman" w:hAnsi="Times New Roman" w:cs="Times New Roman"/>
          <w:sz w:val="24"/>
          <w:szCs w:val="24"/>
        </w:rPr>
        <w:t>а</w:t>
      </w:r>
      <w:r w:rsidR="005C68B6">
        <w:rPr>
          <w:rFonts w:ascii="Times New Roman" w:hAnsi="Times New Roman" w:cs="Times New Roman"/>
          <w:sz w:val="24"/>
          <w:szCs w:val="24"/>
        </w:rPr>
        <w:t xml:space="preserve"> определили тему урока, поставили цел</w:t>
      </w:r>
      <w:r w:rsidR="00FA1F40">
        <w:rPr>
          <w:rFonts w:ascii="Times New Roman" w:hAnsi="Times New Roman" w:cs="Times New Roman"/>
          <w:sz w:val="24"/>
          <w:szCs w:val="24"/>
        </w:rPr>
        <w:t>ь</w:t>
      </w:r>
      <w:r w:rsidR="00817E7A">
        <w:rPr>
          <w:rFonts w:ascii="Times New Roman" w:hAnsi="Times New Roman" w:cs="Times New Roman"/>
          <w:sz w:val="24"/>
          <w:szCs w:val="24"/>
        </w:rPr>
        <w:t>. Планирование деятельности на уроке было чётким и конкретным</w:t>
      </w:r>
      <w:proofErr w:type="gramStart"/>
      <w:r w:rsidR="00817E7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17E7A">
        <w:rPr>
          <w:rFonts w:ascii="Times New Roman" w:hAnsi="Times New Roman" w:cs="Times New Roman"/>
          <w:sz w:val="24"/>
          <w:szCs w:val="24"/>
        </w:rPr>
        <w:t xml:space="preserve"> В ходе выполнения практических заданий ученицы повторили материал о чертах и видах деятельности, о признаках научного познания, его формах и уровнях. Работа была орг</w:t>
      </w:r>
      <w:r w:rsidR="00D66301">
        <w:rPr>
          <w:rFonts w:ascii="Times New Roman" w:hAnsi="Times New Roman" w:cs="Times New Roman"/>
          <w:sz w:val="24"/>
          <w:szCs w:val="24"/>
        </w:rPr>
        <w:t>анизована и в парах, и группами, на протяжении всего занятия велась работа по повышению функциональной грамотности.</w:t>
      </w:r>
      <w:r w:rsidR="00817E7A">
        <w:rPr>
          <w:rFonts w:ascii="Times New Roman" w:hAnsi="Times New Roman" w:cs="Times New Roman"/>
          <w:sz w:val="24"/>
          <w:szCs w:val="24"/>
        </w:rPr>
        <w:t xml:space="preserve"> Учителем были озвучены «подводные камни» по олимпиадным заданиям и заданиям с ЕГЭ. Этап рефлексии показал, что школьники  умеют распознать: где истина, а где ложь. </w:t>
      </w:r>
      <w:r w:rsidR="002011F7">
        <w:rPr>
          <w:rFonts w:ascii="Times New Roman" w:hAnsi="Times New Roman" w:cs="Times New Roman"/>
          <w:sz w:val="24"/>
          <w:szCs w:val="24"/>
        </w:rPr>
        <w:t xml:space="preserve">Урок был высоко оценён и </w:t>
      </w:r>
      <w:r w:rsidR="00FA1F40">
        <w:rPr>
          <w:rFonts w:ascii="Times New Roman" w:hAnsi="Times New Roman" w:cs="Times New Roman"/>
          <w:sz w:val="24"/>
          <w:szCs w:val="24"/>
        </w:rPr>
        <w:t>рекомендован для участия в региональном заочном конкурсе «Преподаём историю и обществознание на углублённом уровне».</w:t>
      </w:r>
    </w:p>
    <w:p w:rsidR="009009D5" w:rsidRPr="002011F7" w:rsidRDefault="0063659F" w:rsidP="009009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E37531">
        <w:rPr>
          <w:rFonts w:ascii="Times New Roman" w:hAnsi="Times New Roman" w:cs="Times New Roman"/>
          <w:b/>
          <w:sz w:val="24"/>
          <w:szCs w:val="24"/>
        </w:rPr>
        <w:t>Открытый у</w:t>
      </w:r>
      <w:r w:rsidR="00FA1F40">
        <w:rPr>
          <w:rFonts w:ascii="Times New Roman" w:hAnsi="Times New Roman" w:cs="Times New Roman"/>
          <w:b/>
          <w:sz w:val="24"/>
          <w:szCs w:val="24"/>
        </w:rPr>
        <w:t xml:space="preserve">рок истории </w:t>
      </w:r>
      <w:r w:rsidR="00FA1F40" w:rsidRPr="003E783C">
        <w:rPr>
          <w:rFonts w:ascii="Times New Roman" w:hAnsi="Times New Roman" w:cs="Times New Roman"/>
          <w:sz w:val="24"/>
          <w:szCs w:val="24"/>
        </w:rPr>
        <w:t>в 5</w:t>
      </w:r>
      <w:r w:rsidR="00FA1F40">
        <w:rPr>
          <w:rFonts w:ascii="Times New Roman" w:hAnsi="Times New Roman" w:cs="Times New Roman"/>
          <w:sz w:val="24"/>
          <w:szCs w:val="24"/>
        </w:rPr>
        <w:t xml:space="preserve"> классе </w:t>
      </w:r>
      <w:r w:rsidR="00FA1F40" w:rsidRPr="00FA1F40">
        <w:rPr>
          <w:rFonts w:ascii="Times New Roman" w:hAnsi="Times New Roman" w:cs="Times New Roman"/>
          <w:b/>
          <w:sz w:val="24"/>
          <w:szCs w:val="24"/>
        </w:rPr>
        <w:t>по теме «Отношения Египта с соседними народами»</w:t>
      </w:r>
      <w:r w:rsidR="00FA1F40">
        <w:rPr>
          <w:rFonts w:ascii="Times New Roman" w:hAnsi="Times New Roman" w:cs="Times New Roman"/>
          <w:sz w:val="24"/>
          <w:szCs w:val="24"/>
        </w:rPr>
        <w:t xml:space="preserve"> провела </w:t>
      </w:r>
      <w:r>
        <w:rPr>
          <w:rFonts w:ascii="Times New Roman" w:hAnsi="Times New Roman" w:cs="Times New Roman"/>
          <w:sz w:val="24"/>
          <w:szCs w:val="24"/>
        </w:rPr>
        <w:t xml:space="preserve">учитель </w:t>
      </w:r>
      <w:r w:rsidRPr="00F1371C">
        <w:rPr>
          <w:rFonts w:ascii="Times New Roman" w:hAnsi="Times New Roman" w:cs="Times New Roman"/>
          <w:b/>
          <w:sz w:val="24"/>
          <w:szCs w:val="24"/>
        </w:rPr>
        <w:t>истории, обществознан</w:t>
      </w:r>
      <w:r w:rsidR="00FA1F40">
        <w:rPr>
          <w:rFonts w:ascii="Times New Roman" w:hAnsi="Times New Roman" w:cs="Times New Roman"/>
          <w:b/>
          <w:sz w:val="24"/>
          <w:szCs w:val="24"/>
        </w:rPr>
        <w:t>ия МБОУ «</w:t>
      </w:r>
      <w:proofErr w:type="spellStart"/>
      <w:r w:rsidR="00FA1F40">
        <w:rPr>
          <w:rFonts w:ascii="Times New Roman" w:hAnsi="Times New Roman" w:cs="Times New Roman"/>
          <w:b/>
          <w:sz w:val="24"/>
          <w:szCs w:val="24"/>
        </w:rPr>
        <w:t>Березницкая</w:t>
      </w:r>
      <w:proofErr w:type="spellEnd"/>
      <w:r w:rsidR="00FA1F40">
        <w:rPr>
          <w:rFonts w:ascii="Times New Roman" w:hAnsi="Times New Roman" w:cs="Times New Roman"/>
          <w:b/>
          <w:sz w:val="24"/>
          <w:szCs w:val="24"/>
        </w:rPr>
        <w:t xml:space="preserve"> ОГ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="00FA1F40">
        <w:rPr>
          <w:rFonts w:ascii="Times New Roman" w:hAnsi="Times New Roman" w:cs="Times New Roman"/>
          <w:b/>
          <w:sz w:val="24"/>
          <w:szCs w:val="24"/>
        </w:rPr>
        <w:t xml:space="preserve"> Паршина Татьяна Николаевна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6301">
        <w:rPr>
          <w:rFonts w:ascii="Times New Roman" w:hAnsi="Times New Roman" w:cs="Times New Roman"/>
          <w:sz w:val="24"/>
          <w:szCs w:val="24"/>
        </w:rPr>
        <w:t xml:space="preserve">Урок начался с проверки домашнего задания. Ребята искали пару по дате и событию, работали у доски по карте, провели взаимоопрос. В течение урока целесообразно использовались технические, дидактические, наглядные средства. </w:t>
      </w:r>
      <w:r w:rsidR="002011F7">
        <w:rPr>
          <w:rFonts w:ascii="Times New Roman" w:hAnsi="Times New Roman" w:cs="Times New Roman"/>
          <w:sz w:val="24"/>
          <w:szCs w:val="24"/>
        </w:rPr>
        <w:t xml:space="preserve">Ребята </w:t>
      </w:r>
      <w:r w:rsidR="002011F7">
        <w:rPr>
          <w:rFonts w:ascii="Times New Roman" w:hAnsi="Times New Roman" w:cs="Times New Roman"/>
          <w:sz w:val="24"/>
          <w:szCs w:val="24"/>
        </w:rPr>
        <w:lastRenderedPageBreak/>
        <w:t xml:space="preserve">составляли рассказы по иллюстративному материалу, читали параграф и отвечали на вопросы. Коллеги отметили хорошие знания учеников на хронологию исторических событий. Интересен был опыт использования тетради </w:t>
      </w:r>
      <w:r w:rsidR="00E37531">
        <w:rPr>
          <w:rFonts w:ascii="Times New Roman" w:hAnsi="Times New Roman" w:cs="Times New Roman"/>
          <w:sz w:val="24"/>
          <w:szCs w:val="24"/>
        </w:rPr>
        <w:t>«</w:t>
      </w:r>
      <w:r w:rsidR="002011F7">
        <w:rPr>
          <w:rFonts w:ascii="Times New Roman" w:hAnsi="Times New Roman" w:cs="Times New Roman"/>
          <w:sz w:val="24"/>
          <w:szCs w:val="24"/>
        </w:rPr>
        <w:t>учитель-ученик</w:t>
      </w:r>
      <w:r w:rsidR="00E37531">
        <w:rPr>
          <w:rFonts w:ascii="Times New Roman" w:hAnsi="Times New Roman" w:cs="Times New Roman"/>
          <w:sz w:val="24"/>
          <w:szCs w:val="24"/>
        </w:rPr>
        <w:t>», в которых</w:t>
      </w:r>
      <w:r w:rsidR="002011F7">
        <w:rPr>
          <w:rFonts w:ascii="Times New Roman" w:hAnsi="Times New Roman" w:cs="Times New Roman"/>
          <w:sz w:val="24"/>
          <w:szCs w:val="24"/>
        </w:rPr>
        <w:t xml:space="preserve"> ребята </w:t>
      </w:r>
      <w:r w:rsidR="00E37531">
        <w:rPr>
          <w:rFonts w:ascii="Times New Roman" w:hAnsi="Times New Roman" w:cs="Times New Roman"/>
          <w:sz w:val="24"/>
          <w:szCs w:val="24"/>
        </w:rPr>
        <w:t>отмечают</w:t>
      </w:r>
      <w:r w:rsidR="002011F7">
        <w:rPr>
          <w:rFonts w:ascii="Times New Roman" w:hAnsi="Times New Roman" w:cs="Times New Roman"/>
          <w:sz w:val="24"/>
          <w:szCs w:val="24"/>
        </w:rPr>
        <w:t xml:space="preserve"> определённое количество правильных ответов и зарабатывают себе отметку. Урок получил хорошую</w:t>
      </w:r>
      <w:r w:rsidR="002011F7">
        <w:rPr>
          <w:rFonts w:ascii="Times New Roman" w:hAnsi="Times New Roman" w:cs="Times New Roman"/>
          <w:sz w:val="24"/>
          <w:szCs w:val="24"/>
        </w:rPr>
        <w:t xml:space="preserve"> оценку коллег</w:t>
      </w:r>
      <w:r w:rsidR="002011F7">
        <w:rPr>
          <w:rFonts w:ascii="Times New Roman" w:hAnsi="Times New Roman" w:cs="Times New Roman"/>
          <w:sz w:val="24"/>
          <w:szCs w:val="24"/>
        </w:rPr>
        <w:t>.</w:t>
      </w:r>
    </w:p>
    <w:p w:rsidR="00AC56F6" w:rsidRPr="009009D5" w:rsidRDefault="007D6F0E" w:rsidP="008442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2011F7">
        <w:rPr>
          <w:rFonts w:ascii="Times New Roman" w:hAnsi="Times New Roman" w:cs="Times New Roman"/>
          <w:b/>
          <w:sz w:val="24"/>
          <w:szCs w:val="24"/>
        </w:rPr>
        <w:t>Кротова Эльвира Владимировна</w:t>
      </w:r>
      <w:r w:rsidR="00F86F17" w:rsidRPr="009009D5">
        <w:rPr>
          <w:rFonts w:ascii="Times New Roman" w:hAnsi="Times New Roman" w:cs="Times New Roman"/>
          <w:b/>
          <w:sz w:val="24"/>
          <w:szCs w:val="24"/>
        </w:rPr>
        <w:t>,</w:t>
      </w:r>
      <w:r w:rsidR="00F86F17" w:rsidRPr="009009D5">
        <w:rPr>
          <w:rFonts w:ascii="Times New Roman" w:hAnsi="Times New Roman" w:cs="Times New Roman"/>
          <w:sz w:val="24"/>
          <w:szCs w:val="24"/>
        </w:rPr>
        <w:t xml:space="preserve"> </w:t>
      </w:r>
      <w:r w:rsidR="00F86F17" w:rsidRPr="009009D5">
        <w:rPr>
          <w:rFonts w:ascii="Times New Roman" w:hAnsi="Times New Roman" w:cs="Times New Roman"/>
          <w:b/>
          <w:sz w:val="24"/>
          <w:szCs w:val="24"/>
        </w:rPr>
        <w:t>учител</w:t>
      </w:r>
      <w:r w:rsidR="002011F7">
        <w:rPr>
          <w:rFonts w:ascii="Times New Roman" w:hAnsi="Times New Roman" w:cs="Times New Roman"/>
          <w:b/>
          <w:sz w:val="24"/>
          <w:szCs w:val="24"/>
        </w:rPr>
        <w:t>ь истории, обществознания МБОУ «</w:t>
      </w:r>
      <w:proofErr w:type="spellStart"/>
      <w:r w:rsidR="002011F7">
        <w:rPr>
          <w:rFonts w:ascii="Times New Roman" w:hAnsi="Times New Roman" w:cs="Times New Roman"/>
          <w:b/>
          <w:sz w:val="24"/>
          <w:szCs w:val="24"/>
        </w:rPr>
        <w:t>Устьянская</w:t>
      </w:r>
      <w:proofErr w:type="spellEnd"/>
      <w:r w:rsidR="002011F7">
        <w:rPr>
          <w:rFonts w:ascii="Times New Roman" w:hAnsi="Times New Roman" w:cs="Times New Roman"/>
          <w:b/>
          <w:sz w:val="24"/>
          <w:szCs w:val="24"/>
        </w:rPr>
        <w:t xml:space="preserve"> СОШ</w:t>
      </w:r>
      <w:r w:rsidR="00F86F17" w:rsidRPr="009009D5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F86F17" w:rsidRPr="008442FC">
        <w:rPr>
          <w:rFonts w:ascii="Times New Roman" w:hAnsi="Times New Roman" w:cs="Times New Roman"/>
          <w:sz w:val="24"/>
          <w:szCs w:val="24"/>
        </w:rPr>
        <w:t>провела мастер-класс</w:t>
      </w:r>
      <w:r w:rsidR="00F86F17" w:rsidRPr="009009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6F17" w:rsidRPr="009009D5">
        <w:rPr>
          <w:rFonts w:ascii="Times New Roman" w:hAnsi="Times New Roman" w:cs="Times New Roman"/>
          <w:sz w:val="24"/>
          <w:szCs w:val="24"/>
        </w:rPr>
        <w:t>по теме</w:t>
      </w:r>
      <w:r w:rsidR="00F86F17" w:rsidRPr="009009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11F7" w:rsidRPr="002011F7">
        <w:rPr>
          <w:rFonts w:ascii="Times New Roman" w:hAnsi="Times New Roman" w:cs="Times New Roman"/>
          <w:b/>
          <w:sz w:val="24"/>
          <w:szCs w:val="24"/>
        </w:rPr>
        <w:t>«Как выработать систему работы с одарёнными учениками»</w:t>
      </w:r>
      <w:r w:rsidR="002011F7" w:rsidRPr="002011F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011F7">
        <w:rPr>
          <w:rFonts w:ascii="Times New Roman" w:hAnsi="Times New Roman" w:cs="Times New Roman"/>
          <w:sz w:val="24"/>
          <w:szCs w:val="24"/>
        </w:rPr>
        <w:t>Учителем был представлен алгорит</w:t>
      </w:r>
      <w:r w:rsidR="00B80126">
        <w:rPr>
          <w:rFonts w:ascii="Times New Roman" w:hAnsi="Times New Roman" w:cs="Times New Roman"/>
          <w:sz w:val="24"/>
          <w:szCs w:val="24"/>
        </w:rPr>
        <w:t>м работы с одарёнными учениками, приведены примеры обучающих игр, способствующих развитию интеллектуальной одарённости, среди которых: сундук мудрости, симпозиум, изюминка, необычный доклад, назойливый игрок.</w:t>
      </w:r>
      <w:r w:rsidR="002011F7">
        <w:rPr>
          <w:rFonts w:ascii="Times New Roman" w:hAnsi="Times New Roman" w:cs="Times New Roman"/>
          <w:sz w:val="24"/>
          <w:szCs w:val="24"/>
        </w:rPr>
        <w:t xml:space="preserve"> На протяжении всего мастер-класса </w:t>
      </w:r>
      <w:r w:rsidR="00602AB3">
        <w:rPr>
          <w:rFonts w:ascii="Times New Roman" w:hAnsi="Times New Roman" w:cs="Times New Roman"/>
          <w:sz w:val="24"/>
          <w:szCs w:val="24"/>
        </w:rPr>
        <w:t>учителя думали о том, как сохранить интерес ученика к предмету, как помочь в определении выпускников, чем ещё можно мотивировать успешных детей. После результатов анкетирования, коллеги убедились в том, что одарённость не только можно выявить самостоятельно, но и сохранить на протяжении долгого времени.</w:t>
      </w:r>
    </w:p>
    <w:p w:rsidR="00F86F17" w:rsidRPr="00297AA0" w:rsidRDefault="008442FC" w:rsidP="00297AA0">
      <w:pPr>
        <w:tabs>
          <w:tab w:val="left" w:pos="6813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proofErr w:type="spellStart"/>
      <w:r w:rsidRPr="008442FC">
        <w:rPr>
          <w:rFonts w:ascii="Times New Roman" w:hAnsi="Times New Roman" w:cs="Times New Roman"/>
          <w:b/>
          <w:sz w:val="24"/>
          <w:szCs w:val="24"/>
        </w:rPr>
        <w:t>Седнева</w:t>
      </w:r>
      <w:proofErr w:type="spellEnd"/>
      <w:r w:rsidRPr="008442FC">
        <w:rPr>
          <w:rFonts w:ascii="Times New Roman" w:hAnsi="Times New Roman" w:cs="Times New Roman"/>
          <w:b/>
          <w:sz w:val="24"/>
          <w:szCs w:val="24"/>
        </w:rPr>
        <w:t xml:space="preserve"> Ольга Ивановна, учитель истории, обществознания </w:t>
      </w:r>
      <w:r w:rsidRPr="008442FC">
        <w:rPr>
          <w:rFonts w:ascii="Times New Roman" w:hAnsi="Times New Roman" w:cs="Times New Roman"/>
          <w:b/>
          <w:sz w:val="24"/>
          <w:szCs w:val="24"/>
        </w:rPr>
        <w:t>МБОУ «</w:t>
      </w:r>
      <w:proofErr w:type="spellStart"/>
      <w:r w:rsidRPr="008442FC">
        <w:rPr>
          <w:rFonts w:ascii="Times New Roman" w:hAnsi="Times New Roman" w:cs="Times New Roman"/>
          <w:b/>
          <w:sz w:val="24"/>
          <w:szCs w:val="24"/>
        </w:rPr>
        <w:t>Киземская</w:t>
      </w:r>
      <w:proofErr w:type="spellEnd"/>
      <w:r w:rsidRPr="008442FC">
        <w:rPr>
          <w:rFonts w:ascii="Times New Roman" w:hAnsi="Times New Roman" w:cs="Times New Roman"/>
          <w:b/>
          <w:sz w:val="24"/>
          <w:szCs w:val="24"/>
        </w:rPr>
        <w:t xml:space="preserve"> СОШ»</w:t>
      </w:r>
      <w:r w:rsidRPr="008442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442FC">
        <w:rPr>
          <w:rFonts w:ascii="Times New Roman" w:hAnsi="Times New Roman" w:cs="Times New Roman"/>
          <w:sz w:val="24"/>
          <w:szCs w:val="24"/>
        </w:rPr>
        <w:t>презентовала опыт работы</w:t>
      </w:r>
      <w:r w:rsidRPr="008442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442FC">
        <w:rPr>
          <w:rFonts w:ascii="Times New Roman" w:hAnsi="Times New Roman" w:cs="Times New Roman"/>
          <w:sz w:val="24"/>
          <w:szCs w:val="24"/>
        </w:rPr>
        <w:t>по теме</w:t>
      </w:r>
      <w:r w:rsidRPr="008442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442FC">
        <w:rPr>
          <w:rFonts w:ascii="Times New Roman" w:hAnsi="Times New Roman" w:cs="Times New Roman"/>
          <w:b/>
          <w:sz w:val="24"/>
          <w:szCs w:val="24"/>
        </w:rPr>
        <w:t xml:space="preserve">«Активные формы работы на уроках истории как способ </w:t>
      </w:r>
      <w:r w:rsidRPr="00297AA0">
        <w:rPr>
          <w:rFonts w:ascii="Times New Roman" w:hAnsi="Times New Roman" w:cs="Times New Roman"/>
          <w:b/>
          <w:sz w:val="24"/>
          <w:szCs w:val="24"/>
        </w:rPr>
        <w:t xml:space="preserve">развития </w:t>
      </w:r>
      <w:r w:rsidRPr="00F56ED2">
        <w:rPr>
          <w:rFonts w:ascii="Times New Roman" w:hAnsi="Times New Roman" w:cs="Times New Roman"/>
          <w:b/>
          <w:sz w:val="24"/>
          <w:szCs w:val="24"/>
        </w:rPr>
        <w:t>познавательных способностей школьников»</w:t>
      </w:r>
      <w:r w:rsidRPr="00F56ED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56ED2">
        <w:rPr>
          <w:rFonts w:ascii="Times New Roman" w:hAnsi="Times New Roman" w:cs="Times New Roman"/>
          <w:sz w:val="24"/>
          <w:szCs w:val="24"/>
        </w:rPr>
        <w:t>Педагог поделилась опытом активных форм работы на разных этапах урока. Были продемонстрированы проектные работы учеников: «исторические шахматы», «исторический календарь».</w:t>
      </w:r>
      <w:r w:rsidR="00F56ED2" w:rsidRPr="00F56ED2">
        <w:rPr>
          <w:rFonts w:ascii="Times New Roman" w:hAnsi="Times New Roman" w:cs="Times New Roman"/>
          <w:sz w:val="24"/>
          <w:szCs w:val="24"/>
        </w:rPr>
        <w:t xml:space="preserve"> Рассказала о том, </w:t>
      </w:r>
      <w:r w:rsidRPr="00F56ED2">
        <w:rPr>
          <w:rFonts w:ascii="Times New Roman" w:hAnsi="Times New Roman" w:cs="Times New Roman"/>
          <w:sz w:val="24"/>
          <w:szCs w:val="24"/>
        </w:rPr>
        <w:t xml:space="preserve"> </w:t>
      </w:r>
      <w:r w:rsidR="00B80126" w:rsidRPr="00F56E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можно организовать работу с ин</w:t>
      </w:r>
      <w:r w:rsidR="00F56ED2" w:rsidRPr="00F56E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формацией  на уроке, рассмотрела</w:t>
      </w:r>
      <w:r w:rsidR="00B80126" w:rsidRPr="00F56E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несколько приемов работы с разными источни</w:t>
      </w:r>
      <w:r w:rsidR="00F56ED2" w:rsidRPr="00F56E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ками, предложила</w:t>
      </w:r>
      <w:r w:rsidR="00B80126" w:rsidRPr="00F56E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некоторые приемы обработки и подачи этой самой информации.</w:t>
      </w:r>
    </w:p>
    <w:p w:rsidR="00E97459" w:rsidRPr="00297AA0" w:rsidRDefault="007D6F0E" w:rsidP="00297AA0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  <w:shd w:val="clear" w:color="auto" w:fill="FFFFFF"/>
        </w:rPr>
      </w:pPr>
      <w:r w:rsidRPr="00297AA0">
        <w:rPr>
          <w:b/>
        </w:rPr>
        <w:t xml:space="preserve">        </w:t>
      </w:r>
      <w:proofErr w:type="spellStart"/>
      <w:r w:rsidR="001A5604" w:rsidRPr="00297AA0">
        <w:rPr>
          <w:b/>
        </w:rPr>
        <w:t>Чокоева</w:t>
      </w:r>
      <w:proofErr w:type="spellEnd"/>
      <w:r w:rsidR="001A5604" w:rsidRPr="00297AA0">
        <w:rPr>
          <w:b/>
        </w:rPr>
        <w:t xml:space="preserve"> Елена Александровна, учитель </w:t>
      </w:r>
      <w:r w:rsidR="008442FC" w:rsidRPr="00297AA0">
        <w:rPr>
          <w:b/>
        </w:rPr>
        <w:t>истории, обществознания</w:t>
      </w:r>
      <w:r w:rsidR="001A5604" w:rsidRPr="00297AA0">
        <w:rPr>
          <w:b/>
        </w:rPr>
        <w:t xml:space="preserve"> МБОУ «ОСОШ «№1»</w:t>
      </w:r>
      <w:r w:rsidR="001A5604" w:rsidRPr="00297AA0">
        <w:t xml:space="preserve">  представила опыт работы  и </w:t>
      </w:r>
      <w:r w:rsidR="001A5604" w:rsidRPr="00297AA0">
        <w:rPr>
          <w:b/>
        </w:rPr>
        <w:t>провела мастер-класс</w:t>
      </w:r>
      <w:r w:rsidR="001A5604" w:rsidRPr="00297AA0">
        <w:t xml:space="preserve"> по теме </w:t>
      </w:r>
      <w:r w:rsidR="008442FC" w:rsidRPr="00297AA0">
        <w:rPr>
          <w:b/>
        </w:rPr>
        <w:t>«</w:t>
      </w:r>
      <w:r w:rsidR="008442FC" w:rsidRPr="00297AA0">
        <w:rPr>
          <w:b/>
          <w:color w:val="000000" w:themeColor="text1"/>
          <w:shd w:val="clear" w:color="auto" w:fill="FFFFFF"/>
        </w:rPr>
        <w:t>Игровые приёмы на уроках истории как способ повышения качества знаний»</w:t>
      </w:r>
      <w:r w:rsidR="008442FC" w:rsidRPr="00297AA0">
        <w:rPr>
          <w:b/>
          <w:color w:val="000000" w:themeColor="text1"/>
          <w:shd w:val="clear" w:color="auto" w:fill="FFFFFF"/>
        </w:rPr>
        <w:t xml:space="preserve">. </w:t>
      </w:r>
      <w:r w:rsidR="00E97459" w:rsidRPr="00297AA0">
        <w:rPr>
          <w:color w:val="000000" w:themeColor="text1"/>
          <w:shd w:val="clear" w:color="auto" w:fill="FFFFFF"/>
        </w:rPr>
        <w:t>Педагог отметила актуальность использования игровых технологий на уроках в школе. Представила примеры игр, которые можно использовать в начале урока, при актуализации и закреплении знаний, изучении нового материала. Коллеги поиграли в историческое лото, по теме «Смута»; побывали в художественном салоне, отвечая на вопросы по репродукциям картин; а некоторые смогли стать на время архивариусами. Заинтересовал учителей опыт использования «исторической инсценировки»</w:t>
      </w:r>
      <w:r w:rsidR="00297AA0" w:rsidRPr="00297AA0">
        <w:rPr>
          <w:color w:val="000000" w:themeColor="text1"/>
          <w:shd w:val="clear" w:color="auto" w:fill="FFFFFF"/>
        </w:rPr>
        <w:t xml:space="preserve"> и вручения ученикам званий «лучший историк класса».</w:t>
      </w:r>
      <w:r w:rsidR="00E97459" w:rsidRPr="00297AA0">
        <w:rPr>
          <w:color w:val="000000" w:themeColor="text1"/>
          <w:shd w:val="clear" w:color="auto" w:fill="FFFFFF"/>
        </w:rPr>
        <w:t xml:space="preserve"> </w:t>
      </w:r>
      <w:r w:rsidR="00297AA0" w:rsidRPr="00297AA0">
        <w:rPr>
          <w:color w:val="000000" w:themeColor="text1"/>
          <w:shd w:val="clear" w:color="auto" w:fill="FFFFFF"/>
        </w:rPr>
        <w:t>В ходе рефлексии все присутствующие согласились с тем, что</w:t>
      </w:r>
      <w:r w:rsidR="00E97459" w:rsidRPr="00297AA0">
        <w:rPr>
          <w:color w:val="000000" w:themeColor="text1"/>
          <w:shd w:val="clear" w:color="auto" w:fill="FFFFFF"/>
        </w:rPr>
        <w:t xml:space="preserve"> </w:t>
      </w:r>
      <w:r w:rsidR="00297AA0" w:rsidRPr="00297AA0">
        <w:t>и</w:t>
      </w:r>
      <w:r w:rsidR="00E97459" w:rsidRPr="00297AA0">
        <w:t>гра позволяет сделать динамичным и интересным процесс усвоения исторических фактов, имен, дат, названий географических объектов, с которыми связано то или иное историческое событие.</w:t>
      </w:r>
      <w:r w:rsidR="00297AA0" w:rsidRPr="00297AA0">
        <w:t xml:space="preserve"> </w:t>
      </w:r>
      <w:r w:rsidR="00297AA0" w:rsidRPr="00297AA0">
        <w:t xml:space="preserve">Подобные уроки помогают ученикам ярче, эмоциональнее воспринимать исторические события, вызывают мотивацию, интерес к предмету, учат работать с различными источниками информации, находить и использовать </w:t>
      </w:r>
      <w:r w:rsidR="00297AA0" w:rsidRPr="00297AA0">
        <w:rPr>
          <w:color w:val="000000" w:themeColor="text1"/>
        </w:rPr>
        <w:t>необходимый материал.</w:t>
      </w:r>
    </w:p>
    <w:p w:rsidR="00E97459" w:rsidRPr="00C703AE" w:rsidRDefault="00297AA0" w:rsidP="00297AA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Ипатова Светлана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Павлиновна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297AA0">
        <w:rPr>
          <w:rFonts w:ascii="Times New Roman" w:hAnsi="Times New Roman" w:cs="Times New Roman"/>
          <w:b/>
          <w:sz w:val="24"/>
          <w:szCs w:val="24"/>
        </w:rPr>
        <w:t>учитель истории, обществознания МБОУ «</w:t>
      </w:r>
      <w:proofErr w:type="spellStart"/>
      <w:r w:rsidRPr="00297AA0">
        <w:rPr>
          <w:rFonts w:ascii="Times New Roman" w:hAnsi="Times New Roman" w:cs="Times New Roman"/>
          <w:b/>
          <w:sz w:val="24"/>
          <w:szCs w:val="24"/>
        </w:rPr>
        <w:t>Киземская</w:t>
      </w:r>
      <w:proofErr w:type="spellEnd"/>
      <w:r w:rsidRPr="00297AA0">
        <w:rPr>
          <w:rFonts w:ascii="Times New Roman" w:hAnsi="Times New Roman" w:cs="Times New Roman"/>
          <w:b/>
          <w:sz w:val="24"/>
          <w:szCs w:val="24"/>
        </w:rPr>
        <w:t xml:space="preserve"> СОШ» филиал «</w:t>
      </w:r>
      <w:proofErr w:type="spellStart"/>
      <w:r w:rsidRPr="00297AA0">
        <w:rPr>
          <w:rFonts w:ascii="Times New Roman" w:hAnsi="Times New Roman" w:cs="Times New Roman"/>
          <w:b/>
          <w:sz w:val="24"/>
          <w:szCs w:val="24"/>
        </w:rPr>
        <w:t>Лойгинская</w:t>
      </w:r>
      <w:proofErr w:type="spellEnd"/>
      <w:r w:rsidRPr="00297AA0">
        <w:rPr>
          <w:rFonts w:ascii="Times New Roman" w:hAnsi="Times New Roman" w:cs="Times New Roman"/>
          <w:b/>
          <w:sz w:val="24"/>
          <w:szCs w:val="24"/>
        </w:rPr>
        <w:t xml:space="preserve"> ООШ»</w:t>
      </w:r>
      <w:r>
        <w:rPr>
          <w:rFonts w:ascii="Times New Roman" w:hAnsi="Times New Roman" w:cs="Times New Roman"/>
          <w:sz w:val="24"/>
          <w:szCs w:val="24"/>
        </w:rPr>
        <w:t xml:space="preserve"> выступила по теме </w:t>
      </w:r>
      <w:r>
        <w:t xml:space="preserve"> </w:t>
      </w:r>
      <w:r w:rsidRPr="00297AA0">
        <w:rPr>
          <w:rFonts w:ascii="Times New Roman" w:hAnsi="Times New Roman" w:cs="Times New Roman"/>
          <w:b/>
          <w:sz w:val="24"/>
          <w:szCs w:val="24"/>
        </w:rPr>
        <w:t>«Модульно-</w:t>
      </w:r>
      <w:proofErr w:type="spellStart"/>
      <w:r w:rsidRPr="00297AA0">
        <w:rPr>
          <w:rFonts w:ascii="Times New Roman" w:hAnsi="Times New Roman" w:cs="Times New Roman"/>
          <w:b/>
          <w:sz w:val="24"/>
          <w:szCs w:val="24"/>
        </w:rPr>
        <w:t>редуктивное</w:t>
      </w:r>
      <w:proofErr w:type="spellEnd"/>
      <w:r w:rsidRPr="00297AA0">
        <w:rPr>
          <w:rFonts w:ascii="Times New Roman" w:hAnsi="Times New Roman" w:cs="Times New Roman"/>
          <w:b/>
          <w:sz w:val="24"/>
          <w:szCs w:val="24"/>
        </w:rPr>
        <w:t xml:space="preserve"> обучение на уроках истории и обществознания»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Педагог продемонстрировала опыт использования данного обучения, рассказала о мотивирующих приёмах: «батарея вопросов», «займи позицию», «что впереди?», «яркое пятно». Далее были разъяснены на примерах ученических работ приёмы активно-продуктивного чтения</w:t>
      </w:r>
      <w:r w:rsidRPr="00C703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E37531">
        <w:rPr>
          <w:rFonts w:ascii="Times New Roman" w:hAnsi="Times New Roman" w:cs="Times New Roman"/>
          <w:color w:val="000000" w:themeColor="text1"/>
          <w:sz w:val="24"/>
          <w:szCs w:val="24"/>
        </w:rPr>
        <w:t>Коллеги уяснили</w:t>
      </w:r>
      <w:r w:rsidR="00C703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что </w:t>
      </w:r>
      <w:r w:rsidR="00C703A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«п</w:t>
      </w:r>
      <w:r w:rsidR="00C703AE" w:rsidRPr="00C703A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родуктивным чтением</w:t>
      </w:r>
      <w:r w:rsidR="00C703A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»</w:t>
      </w:r>
      <w:r w:rsidR="00C703AE" w:rsidRPr="00C703A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является такое чтение, при котором вместо скорости прочтения и воспроизведения фактурной информации, ведется </w:t>
      </w:r>
      <w:proofErr w:type="spellStart"/>
      <w:r w:rsidR="00C703AE" w:rsidRPr="00C703A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перечитывание</w:t>
      </w:r>
      <w:proofErr w:type="spellEnd"/>
      <w:r w:rsidR="00C703AE" w:rsidRPr="00C703A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всех видов текстовой информации, глубокое понимание текста. </w:t>
      </w:r>
      <w:r w:rsidR="00C703A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 ц</w:t>
      </w:r>
      <w:r w:rsidR="00C703AE" w:rsidRPr="00C703A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елью технологии является формирование типа правильн</w:t>
      </w:r>
      <w:r w:rsidR="00E375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ой читательской грамотности</w:t>
      </w:r>
      <w:r w:rsidR="00C703AE" w:rsidRPr="00C703A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умение самостоятельно понимать текст</w:t>
      </w:r>
      <w:r w:rsidR="00C703A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что для предмета «история» очень важно.</w:t>
      </w:r>
    </w:p>
    <w:p w:rsidR="00297AA0" w:rsidRPr="00C703AE" w:rsidRDefault="00297AA0" w:rsidP="00297AA0">
      <w:pPr>
        <w:spacing w:after="0" w:line="360" w:lineRule="auto"/>
        <w:jc w:val="both"/>
        <w:rPr>
          <w:rFonts w:cs="Times New Roman"/>
          <w:sz w:val="24"/>
          <w:szCs w:val="24"/>
        </w:rPr>
      </w:pPr>
      <w:r w:rsidRPr="00297AA0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proofErr w:type="spellStart"/>
      <w:r w:rsidRPr="00297AA0">
        <w:rPr>
          <w:rFonts w:ascii="Times New Roman" w:hAnsi="Times New Roman" w:cs="Times New Roman"/>
          <w:b/>
          <w:sz w:val="24"/>
          <w:szCs w:val="24"/>
        </w:rPr>
        <w:t>Мякшина</w:t>
      </w:r>
      <w:proofErr w:type="spellEnd"/>
      <w:r w:rsidRPr="00297AA0">
        <w:rPr>
          <w:rFonts w:ascii="Times New Roman" w:hAnsi="Times New Roman" w:cs="Times New Roman"/>
          <w:b/>
          <w:sz w:val="24"/>
          <w:szCs w:val="24"/>
        </w:rPr>
        <w:t xml:space="preserve"> Анна Витальевна</w:t>
      </w:r>
      <w:r w:rsidRPr="00297AA0">
        <w:rPr>
          <w:rFonts w:ascii="Times New Roman" w:hAnsi="Times New Roman" w:cs="Times New Roman"/>
          <w:b/>
          <w:sz w:val="24"/>
          <w:szCs w:val="24"/>
        </w:rPr>
        <w:t>, учитель истории, обществознания МБОУ «ОСОШ «№1»</w:t>
      </w:r>
      <w:r w:rsidRPr="00297AA0">
        <w:rPr>
          <w:rFonts w:ascii="Times New Roman" w:hAnsi="Times New Roman" w:cs="Times New Roman"/>
          <w:sz w:val="24"/>
          <w:szCs w:val="24"/>
        </w:rPr>
        <w:t xml:space="preserve"> </w:t>
      </w:r>
      <w:r w:rsidRPr="00297AA0">
        <w:rPr>
          <w:rFonts w:ascii="Times New Roman" w:hAnsi="Times New Roman" w:cs="Times New Roman"/>
          <w:sz w:val="24"/>
          <w:szCs w:val="24"/>
        </w:rPr>
        <w:t xml:space="preserve"> представила </w:t>
      </w:r>
      <w:r w:rsidRPr="00C703AE">
        <w:rPr>
          <w:rFonts w:ascii="Times New Roman" w:hAnsi="Times New Roman" w:cs="Times New Roman"/>
          <w:sz w:val="24"/>
          <w:szCs w:val="24"/>
        </w:rPr>
        <w:t xml:space="preserve">опыт </w:t>
      </w:r>
      <w:r w:rsidRPr="00C703AE">
        <w:rPr>
          <w:rFonts w:ascii="Times New Roman" w:hAnsi="Times New Roman" w:cs="Times New Roman"/>
          <w:color w:val="000000" w:themeColor="text1"/>
          <w:sz w:val="24"/>
          <w:szCs w:val="24"/>
        </w:rPr>
        <w:t>работы</w:t>
      </w:r>
      <w:r w:rsidRPr="00C703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теме </w:t>
      </w:r>
      <w:r w:rsidRPr="00B8012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«Рабочие листы как метод дифференцированного обучения?»</w:t>
      </w:r>
      <w:r w:rsidRPr="00B8012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="00C703AE" w:rsidRPr="00C703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Педагог рассказала о </w:t>
      </w:r>
      <w:r w:rsidR="00C703AE" w:rsidRPr="00C703A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процесс</w:t>
      </w:r>
      <w:r w:rsidR="00C703AE" w:rsidRPr="00C703A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</w:t>
      </w:r>
      <w:r w:rsidR="00C703AE" w:rsidRPr="00C703A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создания и испол</w:t>
      </w:r>
      <w:r w:rsidR="00C703AE" w:rsidRPr="00C703A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ьзования рабочих листов, их цели</w:t>
      </w:r>
      <w:r w:rsidR="00C703AE" w:rsidRPr="00C703A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 задачи, а также </w:t>
      </w:r>
      <w:r w:rsidR="00C703AE" w:rsidRPr="00C703A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об оценке</w:t>
      </w:r>
      <w:r w:rsidR="00C703AE" w:rsidRPr="00C703A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качества рабочего листа. Ре</w:t>
      </w:r>
      <w:r w:rsidR="00C703A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зультатом</w:t>
      </w:r>
      <w:r w:rsidR="00C703AE" w:rsidRPr="00C703A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работы</w:t>
      </w:r>
      <w:r w:rsidR="00C703A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использования такого приёма является повышение</w:t>
      </w:r>
      <w:r w:rsidR="00C703AE" w:rsidRPr="00C703A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мотивации и интереса учащихся к учебному материалу, а также </w:t>
      </w:r>
      <w:r w:rsidR="00C703AE" w:rsidRPr="00C703A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улучшении качества усвоения</w:t>
      </w:r>
      <w:r w:rsidR="00C703A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знаний</w:t>
      </w:r>
      <w:r w:rsidR="00E375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: - отметила она. </w:t>
      </w:r>
      <w:r w:rsidR="00C703A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Учитель предложил несколько вариантов  использования рабочих листов как эффективного</w:t>
      </w:r>
      <w:r w:rsidR="00C703AE" w:rsidRPr="00C703A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инструмент</w:t>
      </w:r>
      <w:r w:rsidR="00C703A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</w:t>
      </w:r>
      <w:r w:rsidR="00C703AE" w:rsidRPr="00C703A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обучения в </w:t>
      </w:r>
      <w:r w:rsidR="00C703AE" w:rsidRPr="00C703A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практике преподавания истории.</w:t>
      </w:r>
    </w:p>
    <w:p w:rsidR="00B80126" w:rsidRPr="0059639E" w:rsidRDefault="00B80126" w:rsidP="000742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      </w:t>
      </w:r>
      <w:r w:rsidR="00E375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B80126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Фёдорова Анастасия Сергеевна,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297AA0">
        <w:rPr>
          <w:rFonts w:ascii="Times New Roman" w:hAnsi="Times New Roman" w:cs="Times New Roman"/>
          <w:b/>
          <w:sz w:val="24"/>
          <w:szCs w:val="24"/>
        </w:rPr>
        <w:t xml:space="preserve">учитель истории, обществознания </w:t>
      </w:r>
      <w:r w:rsidRPr="00B80126">
        <w:rPr>
          <w:rFonts w:ascii="Times New Roman" w:hAnsi="Times New Roman" w:cs="Times New Roman"/>
          <w:b/>
          <w:sz w:val="24"/>
          <w:szCs w:val="24"/>
        </w:rPr>
        <w:t>МБОУ «</w:t>
      </w:r>
      <w:proofErr w:type="spellStart"/>
      <w:r w:rsidRPr="00B80126">
        <w:rPr>
          <w:rFonts w:ascii="Times New Roman" w:hAnsi="Times New Roman" w:cs="Times New Roman"/>
          <w:b/>
          <w:sz w:val="24"/>
          <w:szCs w:val="24"/>
        </w:rPr>
        <w:t>Березницкая</w:t>
      </w:r>
      <w:proofErr w:type="spellEnd"/>
      <w:r w:rsidRPr="00B80126">
        <w:rPr>
          <w:rFonts w:ascii="Times New Roman" w:hAnsi="Times New Roman" w:cs="Times New Roman"/>
          <w:b/>
          <w:sz w:val="24"/>
          <w:szCs w:val="24"/>
        </w:rPr>
        <w:t xml:space="preserve"> ОГ» филиал «</w:t>
      </w:r>
      <w:proofErr w:type="spellStart"/>
      <w:r w:rsidRPr="00B80126">
        <w:rPr>
          <w:rFonts w:ascii="Times New Roman" w:hAnsi="Times New Roman" w:cs="Times New Roman"/>
          <w:b/>
          <w:sz w:val="24"/>
          <w:szCs w:val="24"/>
        </w:rPr>
        <w:t>Едемская</w:t>
      </w:r>
      <w:proofErr w:type="spellEnd"/>
      <w:r w:rsidRPr="00B80126">
        <w:rPr>
          <w:rFonts w:ascii="Times New Roman" w:hAnsi="Times New Roman" w:cs="Times New Roman"/>
          <w:b/>
          <w:sz w:val="24"/>
          <w:szCs w:val="24"/>
        </w:rPr>
        <w:t xml:space="preserve"> ООШ имени Розы </w:t>
      </w:r>
      <w:proofErr w:type="spellStart"/>
      <w:r w:rsidRPr="00B80126">
        <w:rPr>
          <w:rFonts w:ascii="Times New Roman" w:hAnsi="Times New Roman" w:cs="Times New Roman"/>
          <w:b/>
          <w:sz w:val="24"/>
          <w:szCs w:val="24"/>
        </w:rPr>
        <w:t>Шаниной</w:t>
      </w:r>
      <w:proofErr w:type="spellEnd"/>
      <w:r w:rsidRPr="00B80126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презентовала опыт по теме </w:t>
      </w:r>
      <w:r w:rsidRPr="00B80126">
        <w:rPr>
          <w:rFonts w:ascii="Times New Roman" w:hAnsi="Times New Roman" w:cs="Times New Roman"/>
          <w:b/>
          <w:sz w:val="24"/>
          <w:szCs w:val="24"/>
        </w:rPr>
        <w:t>«Как вовлекать в урок, не снимая тик-ток?»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F56E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6ED2">
        <w:rPr>
          <w:rFonts w:ascii="Times New Roman" w:hAnsi="Times New Roman" w:cs="Times New Roman"/>
          <w:sz w:val="24"/>
          <w:szCs w:val="24"/>
        </w:rPr>
        <w:t xml:space="preserve">Ставить лайки на уроке тоже можно и нужно. В этом убедились педагоги, прослушав выступление коллеги. Учитель продемонстрировала опыт занимательного вовлечения учеников в работу в условиях малокомплектного класса. Интерес был вызван к настольным играм с использованием </w:t>
      </w:r>
      <w:proofErr w:type="spellStart"/>
      <w:r w:rsidR="00F56ED2">
        <w:rPr>
          <w:rFonts w:ascii="Times New Roman" w:hAnsi="Times New Roman" w:cs="Times New Roman"/>
          <w:sz w:val="24"/>
          <w:szCs w:val="24"/>
        </w:rPr>
        <w:t>тримино</w:t>
      </w:r>
      <w:proofErr w:type="spellEnd"/>
      <w:r w:rsidR="00F56ED2">
        <w:rPr>
          <w:rFonts w:ascii="Times New Roman" w:hAnsi="Times New Roman" w:cs="Times New Roman"/>
          <w:sz w:val="24"/>
          <w:szCs w:val="24"/>
        </w:rPr>
        <w:t xml:space="preserve"> и  </w:t>
      </w:r>
      <w:proofErr w:type="spellStart"/>
      <w:r w:rsidR="00F56ED2">
        <w:rPr>
          <w:rFonts w:ascii="Times New Roman" w:hAnsi="Times New Roman" w:cs="Times New Roman"/>
          <w:sz w:val="24"/>
          <w:szCs w:val="24"/>
        </w:rPr>
        <w:t>квадромино</w:t>
      </w:r>
      <w:proofErr w:type="spellEnd"/>
      <w:r w:rsidR="00F56ED2">
        <w:rPr>
          <w:rFonts w:ascii="Times New Roman" w:hAnsi="Times New Roman" w:cs="Times New Roman"/>
          <w:sz w:val="24"/>
          <w:szCs w:val="24"/>
        </w:rPr>
        <w:t xml:space="preserve">. </w:t>
      </w:r>
      <w:r w:rsidR="0059639E">
        <w:rPr>
          <w:rFonts w:ascii="Times New Roman" w:hAnsi="Times New Roman" w:cs="Times New Roman"/>
          <w:sz w:val="24"/>
          <w:szCs w:val="24"/>
        </w:rPr>
        <w:t xml:space="preserve">Согласились педагоги и с тем, что для поощрения учеников можно использовать не только смайлики, но и жетоны – </w:t>
      </w:r>
      <w:proofErr w:type="spellStart"/>
      <w:r w:rsidR="0059639E">
        <w:rPr>
          <w:rFonts w:ascii="Times New Roman" w:hAnsi="Times New Roman" w:cs="Times New Roman"/>
          <w:sz w:val="24"/>
          <w:szCs w:val="24"/>
        </w:rPr>
        <w:t>похвалунчики</w:t>
      </w:r>
      <w:proofErr w:type="spellEnd"/>
      <w:r w:rsidR="0059639E">
        <w:rPr>
          <w:rFonts w:ascii="Times New Roman" w:hAnsi="Times New Roman" w:cs="Times New Roman"/>
          <w:sz w:val="24"/>
          <w:szCs w:val="24"/>
        </w:rPr>
        <w:t xml:space="preserve">. Учитель поделилась готовыми настольными играми по некоторым темам, а также </w:t>
      </w:r>
      <w:proofErr w:type="spellStart"/>
      <w:r w:rsidR="0059639E">
        <w:rPr>
          <w:rFonts w:ascii="Times New Roman" w:hAnsi="Times New Roman" w:cs="Times New Roman"/>
          <w:sz w:val="24"/>
          <w:szCs w:val="24"/>
        </w:rPr>
        <w:t>пазлами</w:t>
      </w:r>
      <w:proofErr w:type="spellEnd"/>
      <w:r w:rsidR="0059639E">
        <w:rPr>
          <w:rFonts w:ascii="Times New Roman" w:hAnsi="Times New Roman" w:cs="Times New Roman"/>
          <w:sz w:val="24"/>
          <w:szCs w:val="24"/>
        </w:rPr>
        <w:t xml:space="preserve"> и таблицами достижений учеников.</w:t>
      </w:r>
    </w:p>
    <w:p w:rsidR="006F64E9" w:rsidRPr="0007422B" w:rsidRDefault="0059639E" w:rsidP="0007422B">
      <w:pPr>
        <w:spacing w:after="0" w:line="360" w:lineRule="auto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           </w:t>
      </w:r>
      <w:r w:rsidR="0007422B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Кроме представления опыта работы,</w:t>
      </w:r>
      <w:r w:rsidR="00163D1A" w:rsidRPr="007519FC">
        <w:rPr>
          <w:rFonts w:ascii="Times New Roman" w:hAnsi="Times New Roman" w:cs="Times New Roman"/>
          <w:sz w:val="24"/>
          <w:szCs w:val="24"/>
        </w:rPr>
        <w:t xml:space="preserve"> все педагоги приняли участие в обсуждении вопросов по </w:t>
      </w:r>
      <w:r w:rsidR="00163D1A" w:rsidRPr="007519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проведению район</w:t>
      </w:r>
      <w:r w:rsidR="007B120E" w:rsidRPr="007519FC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мероприятий для школьников.</w:t>
      </w:r>
      <w:r w:rsidR="00074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Внесены некоторые поправки в положения конкурсов.</w:t>
      </w:r>
      <w:r w:rsidR="007B120E" w:rsidRPr="00751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="007D6F0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делан анали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 школьного этапа</w:t>
      </w:r>
      <w:r w:rsidR="00163D1A" w:rsidRPr="00751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63D1A" w:rsidRPr="007519F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ВсОШ</w:t>
      </w:r>
      <w:proofErr w:type="spellEnd"/>
      <w:r w:rsidR="00074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обучающихся  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-11 классов по обществознанию и праву.</w:t>
      </w:r>
      <w:r w:rsidR="00163D1A" w:rsidRPr="00751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Также, некоторые педагоги согласилис</w:t>
      </w:r>
      <w:r w:rsidR="0007422B">
        <w:rPr>
          <w:rFonts w:ascii="Times New Roman" w:eastAsia="Times New Roman" w:hAnsi="Times New Roman" w:cs="Times New Roman"/>
          <w:sz w:val="24"/>
          <w:szCs w:val="24"/>
          <w:lang w:eastAsia="ru-RU"/>
        </w:rPr>
        <w:t>ь принять участие в региональных заочных конкурсах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методических разработок</w:t>
      </w:r>
      <w:r w:rsidR="00074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предметам ист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ория, обществознание.</w:t>
      </w:r>
      <w:r w:rsidR="00163D1A" w:rsidRPr="00751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422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Обсудили тематику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следующее</w:t>
      </w:r>
      <w:r w:rsidR="007D6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заседания </w:t>
      </w:r>
      <w:r w:rsidR="00E02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Ассоциации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базе МБОУ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Малодорская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СОШ».</w:t>
      </w:r>
    </w:p>
    <w:p w:rsidR="007519FC" w:rsidRDefault="007519FC" w:rsidP="007519F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0B19" w:rsidRPr="007519FC" w:rsidRDefault="00B80C95" w:rsidP="007519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</w:t>
      </w:r>
      <w:r w:rsidRPr="007519FC">
        <w:rPr>
          <w:rFonts w:ascii="Times New Roman" w:hAnsi="Times New Roman" w:cs="Times New Roman"/>
          <w:sz w:val="24"/>
          <w:szCs w:val="24"/>
        </w:rPr>
        <w:t xml:space="preserve">муниципального отделения </w:t>
      </w:r>
    </w:p>
    <w:p w:rsidR="00E44DCC" w:rsidRPr="00E37531" w:rsidRDefault="00B80C95" w:rsidP="007519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9FC">
        <w:rPr>
          <w:rFonts w:ascii="Times New Roman" w:hAnsi="Times New Roman" w:cs="Times New Roman"/>
          <w:sz w:val="24"/>
          <w:szCs w:val="24"/>
        </w:rPr>
        <w:t>Ассоциации учителей истории и обществознания</w:t>
      </w:r>
      <w:r w:rsidR="00460B19" w:rsidRPr="007519FC">
        <w:rPr>
          <w:rFonts w:ascii="Times New Roman" w:hAnsi="Times New Roman" w:cs="Times New Roman"/>
          <w:sz w:val="24"/>
          <w:szCs w:val="24"/>
        </w:rPr>
        <w:t xml:space="preserve">         </w:t>
      </w:r>
      <w:r w:rsidR="0068377F" w:rsidRPr="007519FC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460B19" w:rsidRPr="007519FC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E42067" w:rsidRPr="007519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2067" w:rsidRPr="007519FC">
        <w:rPr>
          <w:rFonts w:ascii="Times New Roman" w:hAnsi="Times New Roman" w:cs="Times New Roman"/>
          <w:sz w:val="24"/>
          <w:szCs w:val="24"/>
        </w:rPr>
        <w:t>Чокоева</w:t>
      </w:r>
      <w:proofErr w:type="spellEnd"/>
      <w:r w:rsidR="00E42067" w:rsidRPr="007519FC">
        <w:rPr>
          <w:rFonts w:ascii="Times New Roman" w:hAnsi="Times New Roman" w:cs="Times New Roman"/>
          <w:sz w:val="24"/>
          <w:szCs w:val="24"/>
        </w:rPr>
        <w:t xml:space="preserve"> Е.А.</w:t>
      </w:r>
      <w:bookmarkStart w:id="0" w:name="_GoBack"/>
      <w:bookmarkEnd w:id="0"/>
    </w:p>
    <w:sectPr w:rsidR="00E44DCC" w:rsidRPr="00E37531" w:rsidSect="002055B7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1463C"/>
    <w:multiLevelType w:val="hybridMultilevel"/>
    <w:tmpl w:val="5C940E40"/>
    <w:lvl w:ilvl="0" w:tplc="F6E096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7C29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6A66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12AD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BADB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04AC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508E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D443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6A0F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65175A5"/>
    <w:multiLevelType w:val="hybridMultilevel"/>
    <w:tmpl w:val="F9283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EC0E74"/>
    <w:multiLevelType w:val="hybridMultilevel"/>
    <w:tmpl w:val="F9283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3F2458"/>
    <w:multiLevelType w:val="multilevel"/>
    <w:tmpl w:val="D73CC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071245C"/>
    <w:multiLevelType w:val="hybridMultilevel"/>
    <w:tmpl w:val="4A6EE8E0"/>
    <w:lvl w:ilvl="0" w:tplc="97FE65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0684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3637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1C1E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A6BA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42FA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685B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886B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B4A7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69675A3E"/>
    <w:multiLevelType w:val="hybridMultilevel"/>
    <w:tmpl w:val="7D849342"/>
    <w:lvl w:ilvl="0" w:tplc="B3AAFD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5296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34C9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9A6B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F20E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029A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6250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9492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E83B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71B175FE"/>
    <w:multiLevelType w:val="hybridMultilevel"/>
    <w:tmpl w:val="CFCE8F2A"/>
    <w:lvl w:ilvl="0" w:tplc="DE3E79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42EF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AE56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A8AD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D2AF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6A4C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82F4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9804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6A79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BDF"/>
    <w:rsid w:val="00066A4F"/>
    <w:rsid w:val="0007422B"/>
    <w:rsid w:val="000807D3"/>
    <w:rsid w:val="000D16D7"/>
    <w:rsid w:val="000D45FE"/>
    <w:rsid w:val="000D6608"/>
    <w:rsid w:val="000F7600"/>
    <w:rsid w:val="001013AA"/>
    <w:rsid w:val="00163D1A"/>
    <w:rsid w:val="00171E3B"/>
    <w:rsid w:val="001A20C5"/>
    <w:rsid w:val="001A5604"/>
    <w:rsid w:val="002011F7"/>
    <w:rsid w:val="002055B7"/>
    <w:rsid w:val="002210E0"/>
    <w:rsid w:val="00243077"/>
    <w:rsid w:val="00297AA0"/>
    <w:rsid w:val="002D11EE"/>
    <w:rsid w:val="002D1F74"/>
    <w:rsid w:val="0033271E"/>
    <w:rsid w:val="00354F39"/>
    <w:rsid w:val="00362B74"/>
    <w:rsid w:val="00394824"/>
    <w:rsid w:val="003D2019"/>
    <w:rsid w:val="00440A6D"/>
    <w:rsid w:val="00460B19"/>
    <w:rsid w:val="004716C8"/>
    <w:rsid w:val="00496A3A"/>
    <w:rsid w:val="0059639E"/>
    <w:rsid w:val="005A5019"/>
    <w:rsid w:val="005C68B6"/>
    <w:rsid w:val="005F2497"/>
    <w:rsid w:val="005F5C4D"/>
    <w:rsid w:val="00602AB3"/>
    <w:rsid w:val="0063659F"/>
    <w:rsid w:val="00645BDF"/>
    <w:rsid w:val="0066545E"/>
    <w:rsid w:val="00672586"/>
    <w:rsid w:val="0068377F"/>
    <w:rsid w:val="006C0F2B"/>
    <w:rsid w:val="006F18D5"/>
    <w:rsid w:val="006F64E9"/>
    <w:rsid w:val="007519FC"/>
    <w:rsid w:val="00776D80"/>
    <w:rsid w:val="007B120E"/>
    <w:rsid w:val="007D68B4"/>
    <w:rsid w:val="007D6F0E"/>
    <w:rsid w:val="00817E7A"/>
    <w:rsid w:val="0083041E"/>
    <w:rsid w:val="008442FC"/>
    <w:rsid w:val="00872A9D"/>
    <w:rsid w:val="008B5604"/>
    <w:rsid w:val="009009D5"/>
    <w:rsid w:val="0098612F"/>
    <w:rsid w:val="009A10C9"/>
    <w:rsid w:val="009A7C48"/>
    <w:rsid w:val="009F5BC1"/>
    <w:rsid w:val="00A5550D"/>
    <w:rsid w:val="00AA344A"/>
    <w:rsid w:val="00AB4495"/>
    <w:rsid w:val="00AC56F6"/>
    <w:rsid w:val="00AD3B0B"/>
    <w:rsid w:val="00B80126"/>
    <w:rsid w:val="00B80C95"/>
    <w:rsid w:val="00B84D16"/>
    <w:rsid w:val="00BE53D9"/>
    <w:rsid w:val="00C14D2E"/>
    <w:rsid w:val="00C703AE"/>
    <w:rsid w:val="00C8284B"/>
    <w:rsid w:val="00CE1ECA"/>
    <w:rsid w:val="00D61930"/>
    <w:rsid w:val="00D66301"/>
    <w:rsid w:val="00D81B47"/>
    <w:rsid w:val="00D93737"/>
    <w:rsid w:val="00D9396F"/>
    <w:rsid w:val="00E00E71"/>
    <w:rsid w:val="00E0248F"/>
    <w:rsid w:val="00E146E8"/>
    <w:rsid w:val="00E37531"/>
    <w:rsid w:val="00E42067"/>
    <w:rsid w:val="00E44DCC"/>
    <w:rsid w:val="00E97459"/>
    <w:rsid w:val="00EA2098"/>
    <w:rsid w:val="00EB0C1B"/>
    <w:rsid w:val="00F1371C"/>
    <w:rsid w:val="00F22FF0"/>
    <w:rsid w:val="00F45A63"/>
    <w:rsid w:val="00F501AC"/>
    <w:rsid w:val="00F56ED2"/>
    <w:rsid w:val="00F86F17"/>
    <w:rsid w:val="00FA028E"/>
    <w:rsid w:val="00FA1F40"/>
    <w:rsid w:val="00FE13FD"/>
    <w:rsid w:val="00FE7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45A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5A6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6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8612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F45A6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10">
    <w:name w:val="Заголовок 1 Знак"/>
    <w:basedOn w:val="a0"/>
    <w:link w:val="1"/>
    <w:uiPriority w:val="9"/>
    <w:rsid w:val="00F45A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6654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545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9373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a7">
    <w:name w:val="Table Grid"/>
    <w:basedOn w:val="a1"/>
    <w:uiPriority w:val="59"/>
    <w:rsid w:val="00354F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8">
    <w:name w:val="c8"/>
    <w:basedOn w:val="a0"/>
    <w:rsid w:val="00066A4F"/>
  </w:style>
  <w:style w:type="character" w:styleId="a8">
    <w:name w:val="Emphasis"/>
    <w:basedOn w:val="a0"/>
    <w:uiPriority w:val="20"/>
    <w:qFormat/>
    <w:rsid w:val="00C14D2E"/>
    <w:rPr>
      <w:i/>
      <w:iCs/>
    </w:rPr>
  </w:style>
  <w:style w:type="table" w:customStyle="1" w:styleId="11">
    <w:name w:val="Сетка таблицы1"/>
    <w:basedOn w:val="a1"/>
    <w:next w:val="a7"/>
    <w:uiPriority w:val="59"/>
    <w:rsid w:val="00297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45A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5A6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6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8612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F45A6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10">
    <w:name w:val="Заголовок 1 Знак"/>
    <w:basedOn w:val="a0"/>
    <w:link w:val="1"/>
    <w:uiPriority w:val="9"/>
    <w:rsid w:val="00F45A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6654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545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9373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a7">
    <w:name w:val="Table Grid"/>
    <w:basedOn w:val="a1"/>
    <w:uiPriority w:val="59"/>
    <w:rsid w:val="00354F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8">
    <w:name w:val="c8"/>
    <w:basedOn w:val="a0"/>
    <w:rsid w:val="00066A4F"/>
  </w:style>
  <w:style w:type="character" w:styleId="a8">
    <w:name w:val="Emphasis"/>
    <w:basedOn w:val="a0"/>
    <w:uiPriority w:val="20"/>
    <w:qFormat/>
    <w:rsid w:val="00C14D2E"/>
    <w:rPr>
      <w:i/>
      <w:iCs/>
    </w:rPr>
  </w:style>
  <w:style w:type="table" w:customStyle="1" w:styleId="11">
    <w:name w:val="Сетка таблицы1"/>
    <w:basedOn w:val="a1"/>
    <w:next w:val="a7"/>
    <w:uiPriority w:val="59"/>
    <w:rsid w:val="00297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84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925198">
          <w:marLeft w:val="634"/>
          <w:marRight w:val="0"/>
          <w:marTop w:val="1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11691">
          <w:marLeft w:val="634"/>
          <w:marRight w:val="0"/>
          <w:marTop w:val="1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6017">
          <w:marLeft w:val="634"/>
          <w:marRight w:val="0"/>
          <w:marTop w:val="1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8057">
          <w:marLeft w:val="634"/>
          <w:marRight w:val="0"/>
          <w:marTop w:val="1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65030">
          <w:marLeft w:val="634"/>
          <w:marRight w:val="0"/>
          <w:marTop w:val="1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10994">
          <w:marLeft w:val="634"/>
          <w:marRight w:val="0"/>
          <w:marTop w:val="1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3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1029">
          <w:marLeft w:val="547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9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53166">
          <w:marLeft w:val="619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46824">
          <w:marLeft w:val="619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498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</TotalTime>
  <Pages>3</Pages>
  <Words>1262</Words>
  <Characters>7197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8443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Чокоев Д.П</dc:creator>
  <cp:keywords/>
  <dc:description/>
  <cp:lastModifiedBy>Чокоев Д.П</cp:lastModifiedBy>
  <cp:revision>18</cp:revision>
  <dcterms:created xsi:type="dcterms:W3CDTF">2021-12-12T10:01:00Z</dcterms:created>
  <dcterms:modified xsi:type="dcterms:W3CDTF">2024-10-09T20:13:00Z</dcterms:modified>
</cp:coreProperties>
</file>