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F38" w:rsidRPr="002666DA" w:rsidRDefault="00051060" w:rsidP="00867DA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666DA">
        <w:rPr>
          <w:rFonts w:ascii="Times New Roman" w:hAnsi="Times New Roman" w:cs="Times New Roman"/>
          <w:sz w:val="24"/>
          <w:szCs w:val="24"/>
        </w:rPr>
        <w:t>Мякшина</w:t>
      </w:r>
      <w:proofErr w:type="spellEnd"/>
      <w:r w:rsidR="00867DA6">
        <w:rPr>
          <w:rFonts w:ascii="Times New Roman" w:hAnsi="Times New Roman" w:cs="Times New Roman"/>
          <w:sz w:val="24"/>
          <w:szCs w:val="24"/>
        </w:rPr>
        <w:t xml:space="preserve"> </w:t>
      </w:r>
      <w:r w:rsidR="00D85F38" w:rsidRPr="002666DA">
        <w:rPr>
          <w:rFonts w:ascii="Times New Roman" w:hAnsi="Times New Roman" w:cs="Times New Roman"/>
          <w:sz w:val="24"/>
          <w:szCs w:val="24"/>
        </w:rPr>
        <w:t xml:space="preserve">Наталья Владимировна, </w:t>
      </w:r>
      <w:bookmarkStart w:id="0" w:name="_Hlk193889155"/>
      <w:r w:rsidR="00D85F38" w:rsidRPr="002666DA"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D85F38" w:rsidRPr="002666DA" w:rsidRDefault="00D85F38" w:rsidP="00867DA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66DA">
        <w:rPr>
          <w:rFonts w:ascii="Times New Roman" w:hAnsi="Times New Roman" w:cs="Times New Roman"/>
          <w:sz w:val="24"/>
          <w:szCs w:val="24"/>
        </w:rPr>
        <w:t>МБОУ «ОСОШ № 1» СП «Д/с «Ручеек»</w:t>
      </w:r>
    </w:p>
    <w:bookmarkEnd w:id="0"/>
    <w:p w:rsidR="00D85F38" w:rsidRPr="002666DA" w:rsidRDefault="00D85F38" w:rsidP="00867DA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66DA">
        <w:rPr>
          <w:rFonts w:ascii="Times New Roman" w:hAnsi="Times New Roman" w:cs="Times New Roman"/>
          <w:sz w:val="24"/>
          <w:szCs w:val="24"/>
        </w:rPr>
        <w:t>Дружинина Марина Владимировна, учитель-логопед</w:t>
      </w:r>
    </w:p>
    <w:p w:rsidR="00051060" w:rsidRDefault="00D85F38" w:rsidP="00867DA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66DA">
        <w:rPr>
          <w:rFonts w:ascii="Times New Roman" w:hAnsi="Times New Roman" w:cs="Times New Roman"/>
          <w:sz w:val="24"/>
          <w:szCs w:val="24"/>
        </w:rPr>
        <w:t>МБОУ «ОСОШ № 1» СП «Д/с «Ладушки»</w:t>
      </w:r>
    </w:p>
    <w:p w:rsidR="00867DA6" w:rsidRPr="002666DA" w:rsidRDefault="00867DA6" w:rsidP="00867DA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5F38" w:rsidRPr="00AA224B" w:rsidRDefault="004E4434" w:rsidP="00867DA6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666DA">
        <w:rPr>
          <w:rFonts w:ascii="Times New Roman" w:hAnsi="Times New Roman" w:cs="Times New Roman"/>
          <w:b/>
          <w:sz w:val="24"/>
          <w:szCs w:val="24"/>
        </w:rPr>
        <w:t>Использование телесно-ориентированных технологий в логопедической работе</w:t>
      </w:r>
    </w:p>
    <w:p w:rsidR="004E4434" w:rsidRPr="002666DA" w:rsidRDefault="004E4434" w:rsidP="00867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6DA">
        <w:rPr>
          <w:rFonts w:ascii="Times New Roman" w:hAnsi="Times New Roman" w:cs="Times New Roman"/>
          <w:sz w:val="24"/>
          <w:szCs w:val="24"/>
        </w:rPr>
        <w:t>Находясь на границе соприкосновения педагогики, психологии и медицины, </w:t>
      </w:r>
      <w:r w:rsidRPr="002666DA">
        <w:rPr>
          <w:rFonts w:ascii="Times New Roman" w:hAnsi="Times New Roman" w:cs="Times New Roman"/>
          <w:bCs/>
          <w:sz w:val="24"/>
          <w:szCs w:val="24"/>
        </w:rPr>
        <w:t>логопедия использует в своей практике</w:t>
      </w:r>
      <w:r w:rsidRPr="002666DA">
        <w:rPr>
          <w:rFonts w:ascii="Times New Roman" w:hAnsi="Times New Roman" w:cs="Times New Roman"/>
          <w:sz w:val="24"/>
          <w:szCs w:val="24"/>
        </w:rPr>
        <w:t>, адаптируя к своим потребностям, наиболее эффективные, нетрадиционные для неё методы и приёмы смежных наук, помогающи</w:t>
      </w:r>
      <w:r w:rsidR="007D2908">
        <w:rPr>
          <w:rFonts w:ascii="Times New Roman" w:hAnsi="Times New Roman" w:cs="Times New Roman"/>
          <w:sz w:val="24"/>
          <w:szCs w:val="24"/>
        </w:rPr>
        <w:t>е оптимизировать работу учителя</w:t>
      </w:r>
      <w:r w:rsidRPr="002666DA">
        <w:rPr>
          <w:rFonts w:ascii="Times New Roman" w:hAnsi="Times New Roman" w:cs="Times New Roman"/>
          <w:sz w:val="24"/>
          <w:szCs w:val="24"/>
        </w:rPr>
        <w:t>-</w:t>
      </w:r>
      <w:r w:rsidRPr="002666DA">
        <w:rPr>
          <w:rFonts w:ascii="Times New Roman" w:hAnsi="Times New Roman" w:cs="Times New Roman"/>
          <w:bCs/>
          <w:sz w:val="24"/>
          <w:szCs w:val="24"/>
        </w:rPr>
        <w:t>логопеда</w:t>
      </w:r>
      <w:r w:rsidRPr="002666DA">
        <w:rPr>
          <w:rFonts w:ascii="Times New Roman" w:hAnsi="Times New Roman" w:cs="Times New Roman"/>
          <w:sz w:val="24"/>
          <w:szCs w:val="24"/>
        </w:rPr>
        <w:t>.</w:t>
      </w:r>
      <w:r w:rsidR="00867DA6">
        <w:rPr>
          <w:rFonts w:ascii="Times New Roman" w:hAnsi="Times New Roman" w:cs="Times New Roman"/>
          <w:sz w:val="24"/>
          <w:szCs w:val="24"/>
        </w:rPr>
        <w:t xml:space="preserve"> </w:t>
      </w:r>
      <w:r w:rsidR="00471ABA" w:rsidRPr="002666DA">
        <w:rPr>
          <w:rFonts w:ascii="Times New Roman" w:hAnsi="Times New Roman" w:cs="Times New Roman"/>
          <w:sz w:val="24"/>
          <w:szCs w:val="24"/>
        </w:rPr>
        <w:t xml:space="preserve">Одной из таких методик </w:t>
      </w:r>
      <w:r w:rsidR="00867DA6" w:rsidRPr="002666DA">
        <w:rPr>
          <w:rFonts w:ascii="Times New Roman" w:hAnsi="Times New Roman" w:cs="Times New Roman"/>
          <w:sz w:val="24"/>
          <w:szCs w:val="24"/>
        </w:rPr>
        <w:t>являются</w:t>
      </w:r>
      <w:r w:rsidR="00867DA6">
        <w:rPr>
          <w:rFonts w:ascii="Times New Roman" w:hAnsi="Times New Roman" w:cs="Times New Roman"/>
          <w:sz w:val="24"/>
          <w:szCs w:val="24"/>
        </w:rPr>
        <w:t xml:space="preserve"> телесно</w:t>
      </w:r>
      <w:r w:rsidRPr="002666DA">
        <w:rPr>
          <w:rFonts w:ascii="Times New Roman" w:hAnsi="Times New Roman" w:cs="Times New Roman"/>
          <w:b/>
          <w:sz w:val="24"/>
          <w:szCs w:val="24"/>
        </w:rPr>
        <w:t>-ориентированные техники.</w:t>
      </w:r>
      <w:r w:rsidR="00FC4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DA">
        <w:rPr>
          <w:rFonts w:ascii="Times New Roman" w:hAnsi="Times New Roman" w:cs="Times New Roman"/>
          <w:sz w:val="24"/>
          <w:szCs w:val="24"/>
        </w:rPr>
        <w:t xml:space="preserve">Основателем телесной терапии является Вильгельм </w:t>
      </w:r>
      <w:proofErr w:type="spellStart"/>
      <w:r w:rsidRPr="002666DA">
        <w:rPr>
          <w:rFonts w:ascii="Times New Roman" w:hAnsi="Times New Roman" w:cs="Times New Roman"/>
          <w:sz w:val="24"/>
          <w:szCs w:val="24"/>
        </w:rPr>
        <w:t>Райх</w:t>
      </w:r>
      <w:proofErr w:type="spellEnd"/>
      <w:r w:rsidR="003122CB" w:rsidRPr="002666DA">
        <w:rPr>
          <w:rFonts w:ascii="Times New Roman" w:hAnsi="Times New Roman" w:cs="Times New Roman"/>
          <w:sz w:val="24"/>
          <w:szCs w:val="24"/>
        </w:rPr>
        <w:t xml:space="preserve"> - </w:t>
      </w:r>
      <w:r w:rsidRPr="002666DA">
        <w:rPr>
          <w:rFonts w:ascii="Times New Roman" w:hAnsi="Times New Roman" w:cs="Times New Roman"/>
          <w:sz w:val="24"/>
          <w:szCs w:val="24"/>
        </w:rPr>
        <w:t xml:space="preserve">австрийский и американский психолог, один из основоположников европейской школы психоанализа, единственный из </w:t>
      </w:r>
      <w:proofErr w:type="gramStart"/>
      <w:r w:rsidRPr="002666DA">
        <w:rPr>
          <w:rFonts w:ascii="Times New Roman" w:hAnsi="Times New Roman" w:cs="Times New Roman"/>
          <w:sz w:val="24"/>
          <w:szCs w:val="24"/>
        </w:rPr>
        <w:t>учеников </w:t>
      </w:r>
      <w:r w:rsidR="00FC4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6DA">
        <w:rPr>
          <w:rFonts w:ascii="Times New Roman" w:hAnsi="Times New Roman" w:cs="Times New Roman"/>
          <w:sz w:val="24"/>
          <w:szCs w:val="24"/>
        </w:rPr>
        <w:t>Фрейд</w:t>
      </w:r>
      <w:proofErr w:type="gramEnd"/>
      <w:r w:rsidRPr="002666D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666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4856" w:rsidRPr="002666DA" w:rsidRDefault="00AE4856" w:rsidP="00867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6DA">
        <w:rPr>
          <w:rFonts w:ascii="Times New Roman" w:hAnsi="Times New Roman" w:cs="Times New Roman"/>
          <w:sz w:val="24"/>
          <w:szCs w:val="24"/>
        </w:rPr>
        <w:t xml:space="preserve">Телесно-ориентированные техники </w:t>
      </w:r>
      <w:r w:rsidR="00127AF6" w:rsidRPr="002666DA">
        <w:rPr>
          <w:rFonts w:ascii="Times New Roman" w:hAnsi="Times New Roman" w:cs="Times New Roman"/>
          <w:sz w:val="24"/>
          <w:szCs w:val="24"/>
        </w:rPr>
        <w:t>в логопедической работе подразумевают использование средств двигательной активности для коррекции речевых и физических недостатков</w:t>
      </w:r>
      <w:r w:rsidRPr="002666DA">
        <w:rPr>
          <w:rFonts w:ascii="Times New Roman" w:hAnsi="Times New Roman" w:cs="Times New Roman"/>
          <w:sz w:val="24"/>
          <w:szCs w:val="24"/>
        </w:rPr>
        <w:t>.</w:t>
      </w:r>
    </w:p>
    <w:p w:rsidR="00AE4856" w:rsidRPr="005805C4" w:rsidRDefault="00AE4856" w:rsidP="00867DA6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5805C4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Актуальность</w:t>
      </w:r>
      <w:r w:rsidRPr="005805C4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внедрения современных методов работы в данном направлении обоснована следующими позициями. </w:t>
      </w:r>
    </w:p>
    <w:p w:rsidR="00AE4856" w:rsidRPr="005805C4" w:rsidRDefault="00AE4856" w:rsidP="00867DA6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5805C4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Во-первых</w:t>
      </w:r>
      <w:r w:rsidRPr="005805C4">
        <w:rPr>
          <w:rStyle w:val="a3"/>
          <w:rFonts w:ascii="Times New Roman" w:hAnsi="Times New Roman" w:cs="Times New Roman"/>
          <w:i w:val="0"/>
          <w:sz w:val="24"/>
          <w:szCs w:val="24"/>
        </w:rPr>
        <w:t>:  одной из приоритетных задач</w:t>
      </w:r>
      <w:r w:rsidR="00CC3FA2" w:rsidRPr="005805C4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ФОП дошкольного образования</w:t>
      </w:r>
      <w:r w:rsidRPr="005805C4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является «охрана и укрепление физического и психического здоровья детей, в том числе и эмоционального благополучия». </w:t>
      </w:r>
    </w:p>
    <w:p w:rsidR="00AE4856" w:rsidRPr="002666DA" w:rsidRDefault="00AE4856" w:rsidP="00867DA6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5805C4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Во-вторых</w:t>
      </w:r>
      <w:r w:rsidR="005805C4">
        <w:rPr>
          <w:rStyle w:val="a3"/>
          <w:rFonts w:ascii="Times New Roman" w:hAnsi="Times New Roman" w:cs="Times New Roman"/>
          <w:i w:val="0"/>
          <w:sz w:val="24"/>
          <w:szCs w:val="24"/>
        </w:rPr>
        <w:t>: дети с тяжелыми нарушениями речи</w:t>
      </w:r>
      <w:r w:rsidRPr="005805C4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особенно имеющие органическую природу, отличаются от своих сверстников по показателям физического и нервно – психического развития. </w:t>
      </w:r>
      <w:r w:rsidR="005805C4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Им свойственны </w:t>
      </w:r>
      <w:r w:rsidRPr="002666DA">
        <w:rPr>
          <w:rStyle w:val="a3"/>
          <w:rFonts w:ascii="Times New Roman" w:hAnsi="Times New Roman" w:cs="Times New Roman"/>
          <w:i w:val="0"/>
          <w:sz w:val="24"/>
          <w:szCs w:val="24"/>
        </w:rPr>
        <w:t>эмоциональная возбудимость, двигательное беспокойство, неустойчивость и истощаемость нервных процессов, отсутствие длительных волевых усилий, отставание в развитии двигательной сферы:</w:t>
      </w:r>
      <w:r w:rsidR="00C21CCF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666DA">
        <w:rPr>
          <w:rStyle w:val="a3"/>
          <w:rFonts w:ascii="Times New Roman" w:hAnsi="Times New Roman" w:cs="Times New Roman"/>
          <w:i w:val="0"/>
          <w:sz w:val="24"/>
          <w:szCs w:val="24"/>
        </w:rPr>
        <w:t>общая моторная недостаточность, скованные и нескоординированные движения при выполнении упражнений (недостаточная координация пальцев рук, артикуляционного аппарата).</w:t>
      </w:r>
    </w:p>
    <w:p w:rsidR="00A14FD9" w:rsidRPr="002666DA" w:rsidRDefault="00A14FD9" w:rsidP="00867DA6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212529"/>
          <w:sz w:val="24"/>
          <w:szCs w:val="24"/>
        </w:rPr>
      </w:pPr>
      <w:r w:rsidRPr="002666DA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В-третьих,</w:t>
      </w:r>
      <w:r w:rsidR="00C21CCF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2666DA">
        <w:rPr>
          <w:rFonts w:ascii="Times New Roman" w:hAnsi="Times New Roman" w:cs="Times New Roman"/>
          <w:sz w:val="24"/>
          <w:szCs w:val="24"/>
        </w:rPr>
        <w:t>как правило, быстрее и легче можно привести в норму подвижность речевого аппарата и добиться правильного произношения звуков, чем ввести нормированные звуки в повседневную речь детей, особенно если отсутствует контроль со стороны специалистов и родителей.</w:t>
      </w:r>
    </w:p>
    <w:p w:rsidR="00144D47" w:rsidRPr="002666DA" w:rsidRDefault="00144D47" w:rsidP="00867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структуре логопедического занятия неотъемлемыми частями являются: пальчиковая, артикуляционная, дыхательная гимнастики, автоматизация или дифференциация звука в зависимости от этапа.  </w:t>
      </w:r>
    </w:p>
    <w:p w:rsidR="001325E0" w:rsidRPr="002666DA" w:rsidRDefault="009B445F" w:rsidP="00867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Фундаментальными работами русских фи</w:t>
      </w:r>
      <w:r w:rsidR="00144D47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зио</w:t>
      </w: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логов В.М. Бехтерева, И.М. Сеченова доказано влияние манипуляций на функции высшей нервной деятельности в развитии речи. Это привело современную педагогику к пониманию того, что развивающая работа должна быть направлена от движений к мышлению, а не наоборот. Не только мозг управляет движениями, но и через движения можно развивать </w:t>
      </w:r>
      <w:proofErr w:type="gramStart"/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мозг.</w:t>
      </w:r>
      <w:r w:rsidR="00C66F24" w:rsidRPr="00C66F24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gramEnd"/>
      <w:r w:rsidR="00C66F2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66F24" w:rsidRPr="00C66F24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867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25E0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путем создания баланса между мышлением (интеллект), эмоциями (чувства) и телом (ощущения) возможно максимальная коррекция речевых нарушений у детей. </w:t>
      </w:r>
    </w:p>
    <w:p w:rsidR="00A14FD9" w:rsidRPr="004310BF" w:rsidRDefault="009B445F" w:rsidP="00867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Исходя из изложенных позиций, </w:t>
      </w:r>
      <w:r w:rsidR="00A14FD9" w:rsidRPr="004310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 нашей работы</w:t>
      </w:r>
      <w:r w:rsidR="00A14FD9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коррекция и развитие</w:t>
      </w: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речи</w:t>
      </w:r>
      <w:r w:rsidR="00A14FD9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</w:t>
      </w:r>
      <w:r w:rsidR="00C21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4FD9" w:rsidRPr="004310B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применения телесно-ориентированных практик.</w:t>
      </w:r>
    </w:p>
    <w:p w:rsidR="006542F0" w:rsidRPr="004310BF" w:rsidRDefault="009B445F" w:rsidP="00867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10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6542F0" w:rsidRPr="002666DA" w:rsidRDefault="006542F0" w:rsidP="00867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44544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устранять</w:t>
      </w:r>
      <w:r w:rsidR="00FC4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544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дефекты</w:t>
      </w: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звукопроизношения;</w:t>
      </w:r>
    </w:p>
    <w:p w:rsidR="006542F0" w:rsidRPr="002666DA" w:rsidRDefault="006542F0" w:rsidP="00867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- выработать правильное речевое дыхание;</w:t>
      </w:r>
    </w:p>
    <w:p w:rsidR="006542F0" w:rsidRPr="002666DA" w:rsidRDefault="006542F0" w:rsidP="00867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общую, мелкую и артикуляционную моторику;</w:t>
      </w:r>
    </w:p>
    <w:p w:rsidR="006542F0" w:rsidRPr="002666DA" w:rsidRDefault="006542F0" w:rsidP="00867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- улучшить ритмико-интонационную сторону речи;</w:t>
      </w:r>
    </w:p>
    <w:p w:rsidR="006542F0" w:rsidRPr="002666DA" w:rsidRDefault="006542F0" w:rsidP="00867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повысить речевую активность;</w:t>
      </w:r>
    </w:p>
    <w:p w:rsidR="006542F0" w:rsidRPr="002666DA" w:rsidRDefault="006542F0" w:rsidP="00867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повысить концентрацию внимания.</w:t>
      </w:r>
    </w:p>
    <w:p w:rsidR="006542F0" w:rsidRPr="002666DA" w:rsidRDefault="006542F0" w:rsidP="00867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- оптимизировать эмоциональный фон, улучшить настроение.</w:t>
      </w:r>
    </w:p>
    <w:p w:rsidR="00B36BF9" w:rsidRPr="002666DA" w:rsidRDefault="00B36BF9" w:rsidP="00867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Методов телесно-ориентированных практик много, но мы используем те, которые </w:t>
      </w:r>
      <w:r w:rsidR="00C22005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помогают</w:t>
      </w: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 быстрее и качественнее осуществлять исправление и закрепление у детей правильных речевых навыков. </w:t>
      </w:r>
    </w:p>
    <w:p w:rsidR="00C22005" w:rsidRPr="00867DA6" w:rsidRDefault="00C22005" w:rsidP="00867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6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Вопрос </w:t>
      </w:r>
      <w:r w:rsidR="00867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2666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666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аудитори</w:t>
      </w:r>
      <w:r w:rsidR="00867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ии</w:t>
      </w:r>
      <w:proofErr w:type="spellEnd"/>
      <w:r w:rsidR="00CE05B6" w:rsidRPr="002666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CE05B6" w:rsidRPr="00867DA6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867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считаете, что нужно выполнять сначала – пальчиковую гимнастику или артикуляционную?</w:t>
      </w:r>
    </w:p>
    <w:p w:rsidR="00C22005" w:rsidRPr="002666DA" w:rsidRDefault="00C22005" w:rsidP="00867DA6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666DA">
        <w:t>Нет однозначного ответа на вопрос, почему пальчиковую гимнастику нужно проводить перед артикуляционной, а не наоборот. Но всё же лучше выполнять вначале пальчиковую гимнастику.</w:t>
      </w:r>
      <w:r w:rsidR="00FC4056">
        <w:t xml:space="preserve">  </w:t>
      </w:r>
      <w:r w:rsidRPr="002666DA">
        <w:t>При выполнении ритмических движений пальцами происходит возбуждение в речевых центрах головного мозга и усиление согласованной деятельности речевых зон</w:t>
      </w:r>
      <w:r w:rsidR="004310BF">
        <w:t xml:space="preserve">, что стимулирует развитие речи </w:t>
      </w:r>
      <w:r w:rsidR="004310BF" w:rsidRPr="002666DA">
        <w:t>выдоха.</w:t>
      </w:r>
      <w:r w:rsidR="004310BF" w:rsidRPr="00C66F24">
        <w:t xml:space="preserve"> [</w:t>
      </w:r>
      <w:r w:rsidR="004310BF">
        <w:t>2</w:t>
      </w:r>
      <w:r w:rsidR="004310BF" w:rsidRPr="00C66F24">
        <w:t>]</w:t>
      </w:r>
    </w:p>
    <w:p w:rsidR="002252E1" w:rsidRPr="002666DA" w:rsidRDefault="002252E1" w:rsidP="00867DA6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666DA">
        <w:t xml:space="preserve">А такое направление как </w:t>
      </w:r>
      <w:proofErr w:type="spellStart"/>
      <w:r w:rsidRPr="002666DA">
        <w:t>биоэнергопластика</w:t>
      </w:r>
      <w:proofErr w:type="spellEnd"/>
      <w:r w:rsidRPr="002666DA">
        <w:t xml:space="preserve"> дает возможность связать артикуляционную и пальчиковую гимнастики. </w:t>
      </w:r>
    </w:p>
    <w:p w:rsidR="002252E1" w:rsidRPr="002666DA" w:rsidRDefault="002252E1" w:rsidP="00867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6DA">
        <w:rPr>
          <w:rFonts w:ascii="Times New Roman" w:hAnsi="Times New Roman" w:cs="Times New Roman"/>
          <w:b/>
          <w:sz w:val="24"/>
          <w:szCs w:val="24"/>
        </w:rPr>
        <w:t>Биоэнергопластика</w:t>
      </w:r>
      <w:proofErr w:type="spellEnd"/>
      <w:r w:rsidR="00C21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DA">
        <w:rPr>
          <w:rFonts w:ascii="Times New Roman" w:hAnsi="Times New Roman" w:cs="Times New Roman"/>
          <w:sz w:val="24"/>
          <w:szCs w:val="24"/>
        </w:rPr>
        <w:t xml:space="preserve">в логопедии – это соединение движений артикуляционного аппарата с движением рук. Выполняя артикуляционное упражнение, ребёнок сопровождает его движением одной или обеих рук. </w:t>
      </w:r>
    </w:p>
    <w:p w:rsidR="002252E1" w:rsidRPr="002666DA" w:rsidRDefault="002252E1" w:rsidP="00867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6DA"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 w:rsidRPr="002666DA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="00EB61EE" w:rsidRPr="002666DA">
        <w:rPr>
          <w:rFonts w:ascii="Times New Roman" w:hAnsi="Times New Roman" w:cs="Times New Roman"/>
          <w:sz w:val="24"/>
          <w:szCs w:val="24"/>
        </w:rPr>
        <w:t xml:space="preserve">нам </w:t>
      </w:r>
      <w:r w:rsidRPr="002666DA">
        <w:rPr>
          <w:rFonts w:ascii="Times New Roman" w:hAnsi="Times New Roman" w:cs="Times New Roman"/>
          <w:sz w:val="24"/>
          <w:szCs w:val="24"/>
        </w:rPr>
        <w:t>быстро убрать зрительную опору – зеркало и перейти к выполнению упражнений по ощущениям. Это особенно важно, так как в жизни дети не видят свою артикуляцию.</w:t>
      </w:r>
      <w:r w:rsidR="00EB61EE" w:rsidRPr="002666DA">
        <w:rPr>
          <w:rFonts w:ascii="Times New Roman" w:hAnsi="Times New Roman" w:cs="Times New Roman"/>
          <w:sz w:val="24"/>
          <w:szCs w:val="24"/>
        </w:rPr>
        <w:t xml:space="preserve"> Этот приём мы используем на продвинутом этапе, когда </w:t>
      </w:r>
      <w:r w:rsidR="00EB61EE" w:rsidRPr="002666DA">
        <w:rPr>
          <w:rFonts w:ascii="Times New Roman" w:hAnsi="Times New Roman" w:cs="Times New Roman"/>
          <w:sz w:val="24"/>
          <w:szCs w:val="24"/>
        </w:rPr>
        <w:lastRenderedPageBreak/>
        <w:t xml:space="preserve">ребёнок </w:t>
      </w:r>
      <w:r w:rsidR="00680358" w:rsidRPr="002666DA">
        <w:rPr>
          <w:rFonts w:ascii="Times New Roman" w:hAnsi="Times New Roman" w:cs="Times New Roman"/>
          <w:sz w:val="24"/>
          <w:szCs w:val="24"/>
        </w:rPr>
        <w:t>владеет техникой</w:t>
      </w:r>
      <w:r w:rsidR="00EB61EE" w:rsidRPr="002666DA">
        <w:rPr>
          <w:rFonts w:ascii="Times New Roman" w:hAnsi="Times New Roman" w:cs="Times New Roman"/>
          <w:sz w:val="24"/>
          <w:szCs w:val="24"/>
        </w:rPr>
        <w:t xml:space="preserve"> выполнения артикуляционных упражнений. </w:t>
      </w:r>
      <w:r w:rsidR="002D4C87" w:rsidRPr="002666DA">
        <w:rPr>
          <w:rFonts w:ascii="Times New Roman" w:hAnsi="Times New Roman" w:cs="Times New Roman"/>
          <w:sz w:val="24"/>
          <w:szCs w:val="24"/>
        </w:rPr>
        <w:t xml:space="preserve">Усложненный вариант:  к движениям руки добавляем ноги и </w:t>
      </w:r>
      <w:r w:rsidR="00B95832" w:rsidRPr="002666DA">
        <w:rPr>
          <w:rFonts w:ascii="Times New Roman" w:hAnsi="Times New Roman" w:cs="Times New Roman"/>
          <w:sz w:val="24"/>
          <w:szCs w:val="24"/>
        </w:rPr>
        <w:t xml:space="preserve">предметы (резинки-тянучки, браслеты) для чередования интенсивности движений (напряжение – расслабление) </w:t>
      </w:r>
    </w:p>
    <w:p w:rsidR="00EB61EE" w:rsidRPr="002666DA" w:rsidRDefault="00AF3DBD" w:rsidP="00867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6DA">
        <w:rPr>
          <w:rFonts w:ascii="Times New Roman" w:hAnsi="Times New Roman" w:cs="Times New Roman"/>
          <w:sz w:val="24"/>
          <w:szCs w:val="24"/>
        </w:rPr>
        <w:t>Речь – это навык</w:t>
      </w:r>
      <w:r w:rsidR="003122CB" w:rsidRPr="002666DA">
        <w:rPr>
          <w:rFonts w:ascii="Times New Roman" w:hAnsi="Times New Roman" w:cs="Times New Roman"/>
          <w:sz w:val="24"/>
          <w:szCs w:val="24"/>
        </w:rPr>
        <w:t>.</w:t>
      </w:r>
      <w:r w:rsidR="00C21CCF">
        <w:rPr>
          <w:rFonts w:ascii="Times New Roman" w:hAnsi="Times New Roman" w:cs="Times New Roman"/>
          <w:sz w:val="24"/>
          <w:szCs w:val="24"/>
        </w:rPr>
        <w:t xml:space="preserve"> </w:t>
      </w:r>
      <w:r w:rsidR="003122CB" w:rsidRPr="002666DA">
        <w:rPr>
          <w:rFonts w:ascii="Times New Roman" w:hAnsi="Times New Roman" w:cs="Times New Roman"/>
          <w:sz w:val="24"/>
          <w:szCs w:val="24"/>
        </w:rPr>
        <w:t xml:space="preserve">Её </w:t>
      </w:r>
      <w:r w:rsidR="00EB61EE" w:rsidRPr="002666DA">
        <w:rPr>
          <w:rFonts w:ascii="Times New Roman" w:hAnsi="Times New Roman" w:cs="Times New Roman"/>
          <w:sz w:val="24"/>
          <w:szCs w:val="24"/>
        </w:rPr>
        <w:t>нужно тренировать в разных условиях, т.е в своей работе мы используем «зашумления» (музыка, движения рук, ног, ритм).</w:t>
      </w:r>
    </w:p>
    <w:p w:rsidR="00E55DC8" w:rsidRPr="002666DA" w:rsidRDefault="00E55DC8" w:rsidP="00867DA6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666DA">
        <w:rPr>
          <w:b/>
        </w:rPr>
        <w:t>Дыхательная система</w:t>
      </w:r>
      <w:r w:rsidRPr="002666DA">
        <w:t xml:space="preserve"> – это энергетическая база для речевого развития. На первых порах дыхательные упражнения кажутся детям одними из самых сложных, поэтому важно помочь им превратить скучные упражнения в весёлую игру. В этом нам помогают интересные названия, такие как </w:t>
      </w:r>
      <w:r w:rsidRPr="002666DA">
        <w:rPr>
          <w:b/>
        </w:rPr>
        <w:t>«</w:t>
      </w:r>
      <w:r w:rsidRPr="002666DA">
        <w:t>Бокс»,  «Пасть льва», «Ныряльщики» и др. и музыкальное сопровождение.</w:t>
      </w:r>
      <w:r w:rsidR="00FC4056">
        <w:t xml:space="preserve"> </w:t>
      </w:r>
      <w:r w:rsidRPr="002666DA">
        <w:t>Дыхательные упражнения помогают выработать диафрагмальное дыхание, а также продолжительность, силу и правильное распределение выдоха.</w:t>
      </w:r>
      <w:r w:rsidR="00C66F24" w:rsidRPr="00C66F24">
        <w:t xml:space="preserve"> [</w:t>
      </w:r>
      <w:r w:rsidR="004310BF">
        <w:t>1</w:t>
      </w:r>
      <w:r w:rsidR="00C66F24" w:rsidRPr="00C66F24">
        <w:t>]</w:t>
      </w:r>
    </w:p>
    <w:p w:rsidR="00936F15" w:rsidRPr="002666DA" w:rsidRDefault="00E55DC8" w:rsidP="00867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6DA">
        <w:rPr>
          <w:rFonts w:ascii="Times New Roman" w:hAnsi="Times New Roman" w:cs="Times New Roman"/>
          <w:b/>
          <w:sz w:val="24"/>
          <w:szCs w:val="24"/>
        </w:rPr>
        <w:t>Практика с залом</w:t>
      </w:r>
      <w:r w:rsidR="00FC4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6DA">
        <w:rPr>
          <w:rFonts w:ascii="Times New Roman" w:hAnsi="Times New Roman" w:cs="Times New Roman"/>
          <w:sz w:val="24"/>
          <w:szCs w:val="24"/>
        </w:rPr>
        <w:t xml:space="preserve">(упражнение </w:t>
      </w:r>
      <w:r w:rsidRPr="002666DA">
        <w:rPr>
          <w:rFonts w:ascii="Times New Roman" w:hAnsi="Times New Roman" w:cs="Times New Roman"/>
          <w:sz w:val="24"/>
          <w:szCs w:val="24"/>
        </w:rPr>
        <w:t>«Цепочка»</w:t>
      </w:r>
      <w:r w:rsidR="002666DA">
        <w:rPr>
          <w:rFonts w:ascii="Times New Roman" w:hAnsi="Times New Roman" w:cs="Times New Roman"/>
          <w:sz w:val="24"/>
          <w:szCs w:val="24"/>
        </w:rPr>
        <w:t>)</w:t>
      </w:r>
      <w:r w:rsidRPr="002666DA">
        <w:rPr>
          <w:rFonts w:ascii="Times New Roman" w:hAnsi="Times New Roman" w:cs="Times New Roman"/>
          <w:sz w:val="24"/>
          <w:szCs w:val="24"/>
        </w:rPr>
        <w:t>.</w:t>
      </w:r>
    </w:p>
    <w:p w:rsidR="003122CB" w:rsidRPr="002666DA" w:rsidRDefault="00A51C6E" w:rsidP="00867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6DA">
        <w:rPr>
          <w:rFonts w:ascii="Times New Roman" w:hAnsi="Times New Roman" w:cs="Times New Roman"/>
          <w:sz w:val="24"/>
          <w:szCs w:val="24"/>
        </w:rPr>
        <w:t>Автоматизация звука – процесс монотонный, однообразный, длительный. Поэтому в</w:t>
      </w:r>
      <w:r w:rsidR="008A4380" w:rsidRPr="002666DA">
        <w:rPr>
          <w:rFonts w:ascii="Times New Roman" w:hAnsi="Times New Roman" w:cs="Times New Roman"/>
          <w:sz w:val="24"/>
          <w:szCs w:val="24"/>
        </w:rPr>
        <w:t xml:space="preserve"> своей работе</w:t>
      </w:r>
      <w:r w:rsidR="00AF0BC5" w:rsidRPr="002666DA">
        <w:rPr>
          <w:rFonts w:ascii="Times New Roman" w:hAnsi="Times New Roman" w:cs="Times New Roman"/>
          <w:sz w:val="24"/>
          <w:szCs w:val="24"/>
        </w:rPr>
        <w:t xml:space="preserve"> мы используем</w:t>
      </w:r>
      <w:r w:rsidR="00C21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BC5" w:rsidRPr="002666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логоритмические</w:t>
      </w:r>
      <w:proofErr w:type="spellEnd"/>
      <w:r w:rsidR="00AF0BC5" w:rsidRPr="002666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упражнения. </w:t>
      </w:r>
      <w:r w:rsidR="00AF0BC5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основе </w:t>
      </w:r>
      <w:proofErr w:type="spellStart"/>
      <w:r w:rsidR="00AF0BC5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логоритмических</w:t>
      </w:r>
      <w:proofErr w:type="spellEnd"/>
      <w:r w:rsidR="00AF0BC5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упражнений лежит ритм. Ритм задает речь. На </w:t>
      </w:r>
      <w:proofErr w:type="spellStart"/>
      <w:r w:rsidR="00AF0BC5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логопункте</w:t>
      </w:r>
      <w:proofErr w:type="spellEnd"/>
      <w:r w:rsidR="00AF0BC5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предусмотрено </w:t>
      </w:r>
      <w:proofErr w:type="spellStart"/>
      <w:r w:rsidR="00AF0BC5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логоритмических</w:t>
      </w:r>
      <w:proofErr w:type="spellEnd"/>
      <w:r w:rsidR="00AF0BC5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занятий, поэто</w:t>
      </w:r>
      <w:r w:rsidR="00A6505C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му мы практикуем элементы этих занятий</w:t>
      </w:r>
      <w:r w:rsidR="00AF0BC5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</w:t>
      </w:r>
      <w:r w:rsidR="00A6505C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втоматизации и дифференциации поставленных звуков.</w:t>
      </w:r>
      <w:r w:rsidR="00BC78AE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Например, в игре </w:t>
      </w:r>
      <w:r w:rsidR="00BC78AE" w:rsidRPr="002666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«Оркестр»</w:t>
      </w:r>
      <w:r w:rsidR="00BC78AE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используем музыкальные инструменты, которые дети передают под музыкальное сопровождение, проговаривая речевой мат</w:t>
      </w:r>
      <w:r w:rsidR="003A3082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 в соответствии  с ритмом. Различные варианты </w:t>
      </w:r>
      <w:r w:rsidR="003A3082" w:rsidRPr="002666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«ладонных» игр</w:t>
      </w:r>
      <w:r w:rsidR="003A3082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проходят в парах, где дети в сопровождении текста ударяют ладошками по ладошкам партнера и разным частям своего тела. Так как на </w:t>
      </w:r>
      <w:proofErr w:type="spellStart"/>
      <w:r w:rsidR="003A3082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логопункте</w:t>
      </w:r>
      <w:proofErr w:type="spellEnd"/>
      <w:r w:rsidR="003A3082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FC4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18D9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="003A3082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основная форма</w:t>
      </w:r>
      <w:r w:rsidR="0050676B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- </w:t>
      </w:r>
      <w:r w:rsidR="003A3082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подгрупповая, </w:t>
      </w:r>
      <w:r w:rsidR="00CA18D9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часто практикуем игру </w:t>
      </w:r>
      <w:r w:rsidR="00CA18D9" w:rsidRPr="002666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«Стаканчики»</w:t>
      </w:r>
      <w:r w:rsidR="00CA18D9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которой дети под музыку, соблюдая ритм,  передают стаканчики по кругу, далее </w:t>
      </w: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C21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одновременно </w:t>
      </w:r>
      <w:r w:rsidR="00CA18D9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хлопают в ладоши</w:t>
      </w:r>
      <w:r w:rsidR="004B4359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(или выполняют другое действие)</w:t>
      </w:r>
      <w:r w:rsidR="00CA18D9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проговаривают слоги</w:t>
      </w:r>
      <w:r w:rsidR="004B4359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слова на автоматизи</w:t>
      </w:r>
      <w:r w:rsidR="00CA18D9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руемый </w:t>
      </w:r>
      <w:r w:rsidR="005805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звук, далее с начала </w:t>
      </w:r>
      <w:proofErr w:type="spellStart"/>
      <w:r w:rsidR="00612B85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Логоритмических</w:t>
      </w:r>
      <w:proofErr w:type="spellEnd"/>
      <w:r w:rsidR="00612B85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 и упражнений много, меняются речевой материал, движения, музыкальное сопровождение</w:t>
      </w:r>
      <w:r w:rsidR="005805C4">
        <w:rPr>
          <w:rFonts w:ascii="Times New Roman" w:eastAsia="Times New Roman" w:hAnsi="Times New Roman" w:cs="Times New Roman"/>
          <w:color w:val="000000"/>
          <w:sz w:val="24"/>
          <w:szCs w:val="24"/>
        </w:rPr>
        <w:t>, ритмический рисунок.</w:t>
      </w:r>
    </w:p>
    <w:p w:rsidR="00FC4056" w:rsidRDefault="00992745" w:rsidP="00867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заметить, что и</w:t>
      </w:r>
      <w:r w:rsidR="00A6505C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менно ритм красной нитью проходит по  формированию слоговой структуры  и </w:t>
      </w:r>
      <w:proofErr w:type="spellStart"/>
      <w:r w:rsidR="00A6505C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звуконаполняемости</w:t>
      </w:r>
      <w:proofErr w:type="spellEnd"/>
      <w:r w:rsidR="00A6505C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слов, которая так трудно поддается коррекции и всегда отражается на письме в виде </w:t>
      </w:r>
      <w:proofErr w:type="spellStart"/>
      <w:r w:rsidR="00A6505C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дисграфических</w:t>
      </w:r>
      <w:proofErr w:type="spellEnd"/>
      <w:r w:rsidR="00A6505C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ошибок, если остается несформированной у ребенка в устной речи.</w:t>
      </w:r>
      <w:r w:rsidR="00FC4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2745" w:rsidRPr="002666DA" w:rsidRDefault="00992745" w:rsidP="00867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6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Практика с залом</w:t>
      </w:r>
      <w:r w:rsidR="00AF3DBD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05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AF3DBD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</w:t>
      </w:r>
      <w:proofErr w:type="spellStart"/>
      <w:r w:rsidR="00AF3DBD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Переключалочка</w:t>
      </w:r>
      <w:proofErr w:type="spellEnd"/>
      <w:r w:rsidR="00AF3DBD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C405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92745" w:rsidRPr="002666DA" w:rsidRDefault="00992745" w:rsidP="00867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этих упражнениях прослеживается многозадачность: работа с телом,  с ритмом, автоматизация звуков. А связать воедино все задачи помогает музыка, которая раскрепощает, расслабляет, поддерживает эмоциональный фон ребёнка.</w:t>
      </w:r>
    </w:p>
    <w:p w:rsidR="00261630" w:rsidRPr="005805C4" w:rsidRDefault="00261630" w:rsidP="00867D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Следующий метод, который мы используем в рамках телесно-ориентированной технологии, </w:t>
      </w:r>
      <w:r w:rsidRPr="005805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упражнения с использ</w:t>
      </w:r>
      <w:r w:rsidR="007B7EE3" w:rsidRPr="005805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ованием балансировочной подушки</w:t>
      </w:r>
      <w:r w:rsidR="007B7EE3" w:rsidRPr="0058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(«Пяточки – носочки»,</w:t>
      </w:r>
      <w:r w:rsidR="00255074" w:rsidRPr="0058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«Называй – передавай», «Повтори – не ошибись</w:t>
      </w:r>
      <w:r w:rsidR="00867DA6" w:rsidRPr="0058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r w:rsidR="004B4359" w:rsidRPr="0058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Отбивай – </w:t>
      </w:r>
      <w:r w:rsidR="004F1715" w:rsidRPr="0058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считай</w:t>
      </w:r>
      <w:r w:rsidR="004B4359" w:rsidRPr="0058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C40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4346" w:rsidRPr="0058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BC78AE" w:rsidRPr="0058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992745" w:rsidRPr="002666DA" w:rsidRDefault="00261630" w:rsidP="00867D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Данный приём позволяет нам автоматизировать и дифференцировать звуки, отрабатывать стечения согласных</w:t>
      </w: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б</w:t>
      </w:r>
      <w:r w:rsidRPr="0026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иологически активные точки и нервные окончания, расположенные на стопе, которые связаны с определенными участками коры головного мозга</w:t>
      </w:r>
      <w:r w:rsidR="00F72908" w:rsidRPr="0026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059D1" w:rsidRPr="0026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во время проговаривания речевого материала становятся заинтересованными в удержании равновесия на подушке, у них одновременно включаются в работу крупные, мелкие мышцы тела, а также мышцы артикуляционного аппарата.</w:t>
      </w:r>
      <w:r w:rsidR="00C66F24" w:rsidRPr="00C66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C66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C66F24" w:rsidRPr="00C66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</w:p>
    <w:p w:rsidR="00F72908" w:rsidRPr="002666DA" w:rsidRDefault="00F72908" w:rsidP="00867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 с использованием балансировочной подушки мы испол</w:t>
      </w:r>
      <w:r w:rsidR="008059D1" w:rsidRPr="0026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ьзуем индивидуально или в парах </w:t>
      </w:r>
      <w:r w:rsidR="0099671F" w:rsidRPr="0026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(передача мяча с проговариванием слов разной слоговой структуры по основным продуктивным классам </w:t>
      </w:r>
      <w:r w:rsidR="00BC78AE" w:rsidRPr="0026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Марковой А.К.</w:t>
      </w:r>
      <w:r w:rsidR="0099671F" w:rsidRPr="0026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FC40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59D1" w:rsidRPr="0026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занятиях </w:t>
      </w:r>
      <w:r w:rsidRPr="0026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коррекции звукопроизношения и формированию слоговой структуры слова</w:t>
      </w:r>
      <w:r w:rsidR="00BE081F" w:rsidRPr="0026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80358" w:rsidRPr="002666DA">
        <w:rPr>
          <w:rFonts w:ascii="Times New Roman" w:hAnsi="Times New Roman" w:cs="Times New Roman"/>
          <w:sz w:val="24"/>
          <w:szCs w:val="24"/>
        </w:rPr>
        <w:tab/>
      </w:r>
    </w:p>
    <w:p w:rsidR="00F72908" w:rsidRPr="002666DA" w:rsidRDefault="00435AFC" w:rsidP="00867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 эффективности</w:t>
      </w:r>
      <w:r w:rsidR="00F72908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всей нашей работы</w:t>
      </w:r>
      <w:r w:rsidR="006E2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</w:t>
      </w:r>
      <w:r w:rsidR="00F72908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72908" w:rsidRPr="00FC4056" w:rsidRDefault="00F72908" w:rsidP="00867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C4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5AFC" w:rsidRPr="00FC4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регулярность и систематичность проведения упражнений. </w:t>
      </w:r>
    </w:p>
    <w:p w:rsidR="00F72908" w:rsidRPr="00FC4056" w:rsidRDefault="00FC4056" w:rsidP="00867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80358" w:rsidRPr="00FC405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435AFC" w:rsidRPr="00FC4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вижения и речевой материал предварительно не разучиваются, а проводятся по подражанию синхронно с логопедом. </w:t>
      </w:r>
    </w:p>
    <w:p w:rsidR="00F72908" w:rsidRPr="002666DA" w:rsidRDefault="00F72908" w:rsidP="00867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80358" w:rsidRPr="00FC405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35AFC" w:rsidRPr="00FC4056">
        <w:rPr>
          <w:rFonts w:ascii="Times New Roman" w:eastAsia="Times New Roman" w:hAnsi="Times New Roman" w:cs="Times New Roman"/>
          <w:color w:val="000000"/>
          <w:sz w:val="24"/>
          <w:szCs w:val="24"/>
        </w:rPr>
        <w:t>ротивоположные по характеру движения чередуются: быстрые</w:t>
      </w:r>
      <w:r w:rsidR="00435AFC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медленные, напряженные и расслабляющие, резкие и плавные. Такое чередование рефлекторно влияет на гармонизацию психики ребенка, особенно </w:t>
      </w:r>
      <w:proofErr w:type="spellStart"/>
      <w:r w:rsidR="00435AFC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гипо</w:t>
      </w:r>
      <w:proofErr w:type="spellEnd"/>
      <w:r w:rsidR="00435AFC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или гиперактивного, уравновешивает процессы возбуждения и торможения в коре головного мозга и, как следствие, нормализует психическую и двигательную активность детей, приводит к улучшению настроения, исчезновению инертности. </w:t>
      </w:r>
    </w:p>
    <w:p w:rsidR="000B0674" w:rsidRPr="002666DA" w:rsidRDefault="002D4C87" w:rsidP="00867D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6DA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Упражнения с использованием телесно-ориентированных практик могут применять  в своей работе логопеды, психологи, воспитатели и родители</w:t>
      </w:r>
      <w:r w:rsidRPr="00266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266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Эти упражнения просты, их можно выполнять где угодно без требований к пространству</w:t>
      </w:r>
      <w:r w:rsidR="00B95832" w:rsidRPr="002666DA">
        <w:rPr>
          <w:rFonts w:ascii="Times New Roman" w:hAnsi="Times New Roman" w:cs="Times New Roman"/>
          <w:sz w:val="24"/>
          <w:szCs w:val="24"/>
          <w:shd w:val="clear" w:color="auto" w:fill="FFFFFF"/>
        </w:rPr>
        <w:t>, они интересны, эмоциональны, их можно проводить в форме игры, на их выполнение не требуется много времени, они эффективны для любого возраста, особенно для детей 5-8 лет.</w:t>
      </w:r>
      <w:r w:rsidR="00C66F24" w:rsidRPr="00C66F24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C66F24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C66F24" w:rsidRPr="00C66F24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</w:p>
    <w:p w:rsidR="00B95832" w:rsidRPr="002666DA" w:rsidRDefault="00713B0C" w:rsidP="00867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распространения опыта по коррекции и развитию речи с применением </w:t>
      </w:r>
      <w:r w:rsidR="00664346" w:rsidRPr="002666DA">
        <w:rPr>
          <w:rFonts w:ascii="Times New Roman" w:hAnsi="Times New Roman" w:cs="Times New Roman"/>
          <w:sz w:val="24"/>
          <w:szCs w:val="24"/>
          <w:shd w:val="clear" w:color="auto" w:fill="FFFFFF"/>
        </w:rPr>
        <w:t>телесно</w:t>
      </w:r>
      <w:r w:rsidR="007D6336" w:rsidRPr="002666D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664346" w:rsidRPr="00266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ориентированных технологий </w:t>
      </w:r>
      <w:r w:rsidRPr="002666D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B95832" w:rsidRPr="00266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детских садах мы проводим практикумы</w:t>
      </w:r>
      <w:r w:rsidRPr="00266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воспитателей</w:t>
      </w:r>
      <w:r w:rsidR="00FC4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65B8" w:rsidRPr="002666DA">
        <w:rPr>
          <w:rFonts w:ascii="Times New Roman" w:hAnsi="Times New Roman" w:cs="Times New Roman"/>
          <w:sz w:val="24"/>
          <w:szCs w:val="24"/>
          <w:shd w:val="clear" w:color="auto" w:fill="FFFFFF"/>
        </w:rPr>
        <w:t>по темам</w:t>
      </w:r>
      <w:r w:rsidR="00BE081F" w:rsidRPr="002666D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FC4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65B8" w:rsidRPr="00266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«Логопедическое ассорти», «Развитие речи через движение», </w:t>
      </w:r>
      <w:r w:rsidR="00EE4637" w:rsidRPr="002666DA">
        <w:rPr>
          <w:rFonts w:ascii="Times New Roman" w:hAnsi="Times New Roman" w:cs="Times New Roman"/>
          <w:sz w:val="24"/>
          <w:szCs w:val="24"/>
          <w:shd w:val="clear" w:color="auto" w:fill="FFFFFF"/>
        </w:rPr>
        <w:t>«Т</w:t>
      </w:r>
      <w:r w:rsidR="00BE081F" w:rsidRPr="002666DA">
        <w:rPr>
          <w:rFonts w:ascii="Times New Roman" w:hAnsi="Times New Roman" w:cs="Times New Roman"/>
          <w:sz w:val="24"/>
          <w:szCs w:val="24"/>
          <w:shd w:val="clear" w:color="auto" w:fill="FFFFFF"/>
        </w:rPr>
        <w:t>ело включаем  - речь развиваем»;</w:t>
      </w:r>
      <w:r w:rsidR="00FC4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081F" w:rsidRPr="002666DA">
        <w:rPr>
          <w:rFonts w:ascii="Times New Roman" w:hAnsi="Times New Roman" w:cs="Times New Roman"/>
          <w:sz w:val="24"/>
          <w:szCs w:val="24"/>
          <w:shd w:val="clear" w:color="auto" w:fill="FFFFFF"/>
        </w:rPr>
        <w:t>мастер-классы</w:t>
      </w:r>
      <w:r w:rsidRPr="00266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родительских собраниях</w:t>
      </w:r>
      <w:r w:rsidR="00FC4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0358" w:rsidRPr="00266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темам </w:t>
      </w:r>
      <w:r w:rsidR="00ED34C5" w:rsidRPr="002666DA">
        <w:rPr>
          <w:rFonts w:ascii="Times New Roman" w:hAnsi="Times New Roman" w:cs="Times New Roman"/>
          <w:sz w:val="24"/>
          <w:szCs w:val="24"/>
          <w:shd w:val="clear" w:color="auto" w:fill="FFFFFF"/>
        </w:rPr>
        <w:t>«Как скучное сделать интересным?»</w:t>
      </w:r>
      <w:r w:rsidR="00EE4637" w:rsidRPr="002666DA">
        <w:rPr>
          <w:rFonts w:ascii="Times New Roman" w:hAnsi="Times New Roman" w:cs="Times New Roman"/>
          <w:sz w:val="24"/>
          <w:szCs w:val="24"/>
          <w:shd w:val="clear" w:color="auto" w:fill="FFFFFF"/>
        </w:rPr>
        <w:t>, «</w:t>
      </w:r>
      <w:r w:rsidR="007B7EE3" w:rsidRPr="00266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Артикуляционная гимнастика – это </w:t>
      </w:r>
      <w:r w:rsidR="007D6336" w:rsidRPr="00266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просто!», «Правильное дыхание - </w:t>
      </w:r>
      <w:r w:rsidR="007B7EE3" w:rsidRPr="00266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красивая речь»</w:t>
      </w:r>
      <w:r w:rsidR="0099671F" w:rsidRPr="002666D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B445F" w:rsidRPr="002666DA" w:rsidRDefault="00BE081F" w:rsidP="00867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Таким образом,</w:t>
      </w:r>
      <w:r w:rsidR="00FC4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6336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EF1F7D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а счет многозадачных упражнений на координацию, в сочетании с речевыми заданиями, мы вовлекаем в работу различные анализаторные системы, что  позволяет достичь желаемого результата, и улучшает качество коррекционного процесса.</w:t>
      </w:r>
    </w:p>
    <w:p w:rsidR="00713B0C" w:rsidRPr="002666DA" w:rsidRDefault="0078501A" w:rsidP="00867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в условиях </w:t>
      </w:r>
      <w:proofErr w:type="spellStart"/>
      <w:r w:rsidR="00BE081F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логопункта</w:t>
      </w:r>
      <w:proofErr w:type="spellEnd"/>
      <w:r w:rsidR="00BE081F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приёмов</w:t>
      </w: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телесно-</w:t>
      </w:r>
      <w:r w:rsidR="00A637E2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ориентированной технологии считается</w:t>
      </w: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вспомогательным и эффективным дополнением к классическим технологиям и методикам</w:t>
      </w:r>
      <w:r w:rsidR="00763AEB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6336" w:rsidRPr="002666DA" w:rsidRDefault="00FB26EE" w:rsidP="00867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Критериями результативности логопедической  работы с применение</w:t>
      </w:r>
      <w:r w:rsidR="008808E9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7D6336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методов </w:t>
      </w:r>
      <w:r w:rsidR="007D6336" w:rsidRPr="00266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телесно-ориентированных технологий </w:t>
      </w:r>
      <w:r w:rsidR="007D6336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 w:rsidR="008808E9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тся: </w:t>
      </w:r>
    </w:p>
    <w:p w:rsidR="007D6336" w:rsidRPr="002666DA" w:rsidRDefault="007D6336" w:rsidP="00867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808E9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двигательных способностей д</w:t>
      </w: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етей </w:t>
      </w:r>
      <w:r w:rsidR="008808E9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(появляется четкость и координация движений, ритмическая выразительность);</w:t>
      </w:r>
    </w:p>
    <w:p w:rsidR="007D6336" w:rsidRPr="002666DA" w:rsidRDefault="007D6336" w:rsidP="00867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00301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улучшение переключаемости движений (как в общей, мелкой, так и артикуляционной моторике), следовательно процесс автоматизации и дифференциации поставленных </w:t>
      </w:r>
      <w:proofErr w:type="gramStart"/>
      <w:r w:rsidR="00C00301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звуков  </w:t>
      </w:r>
      <w:r w:rsidR="008808E9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</w:t>
      </w:r>
      <w:proofErr w:type="gramEnd"/>
      <w:r w:rsidR="008808E9"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быстрее; </w:t>
      </w:r>
    </w:p>
    <w:p w:rsidR="001700EC" w:rsidRPr="002666DA" w:rsidRDefault="007D6336" w:rsidP="00867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 правильного речевого дыхания</w:t>
      </w:r>
      <w:r w:rsidR="005805C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2EFF" w:rsidRPr="002666DA" w:rsidRDefault="00CE05B6" w:rsidP="00867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C6D1F" w:rsidRPr="002666DA">
        <w:rPr>
          <w:rFonts w:ascii="Times New Roman" w:hAnsi="Times New Roman" w:cs="Times New Roman"/>
          <w:sz w:val="24"/>
          <w:szCs w:val="24"/>
        </w:rPr>
        <w:t>о резул</w:t>
      </w:r>
      <w:r w:rsidR="00E2560E">
        <w:rPr>
          <w:rFonts w:ascii="Times New Roman" w:hAnsi="Times New Roman" w:cs="Times New Roman"/>
          <w:sz w:val="24"/>
          <w:szCs w:val="24"/>
        </w:rPr>
        <w:t xml:space="preserve">ьтатам территориальной ПМПК в </w:t>
      </w:r>
      <w:r w:rsidR="001C6D1F" w:rsidRPr="002666DA">
        <w:rPr>
          <w:rFonts w:ascii="Times New Roman" w:hAnsi="Times New Roman" w:cs="Times New Roman"/>
          <w:sz w:val="24"/>
          <w:szCs w:val="24"/>
        </w:rPr>
        <w:t>общеобразовательную шко</w:t>
      </w:r>
      <w:r w:rsidR="0020547E">
        <w:rPr>
          <w:rFonts w:ascii="Times New Roman" w:hAnsi="Times New Roman" w:cs="Times New Roman"/>
          <w:sz w:val="24"/>
          <w:szCs w:val="24"/>
        </w:rPr>
        <w:t>лу было выпущено в детск</w:t>
      </w:r>
      <w:r w:rsidR="00F24C0E">
        <w:rPr>
          <w:rFonts w:ascii="Times New Roman" w:hAnsi="Times New Roman" w:cs="Times New Roman"/>
          <w:sz w:val="24"/>
          <w:szCs w:val="24"/>
        </w:rPr>
        <w:t>ом</w:t>
      </w:r>
      <w:r w:rsidR="0020547E">
        <w:rPr>
          <w:rFonts w:ascii="Times New Roman" w:hAnsi="Times New Roman" w:cs="Times New Roman"/>
          <w:sz w:val="24"/>
          <w:szCs w:val="24"/>
        </w:rPr>
        <w:t xml:space="preserve"> сад</w:t>
      </w:r>
      <w:r w:rsidR="00F24C0E">
        <w:rPr>
          <w:rFonts w:ascii="Times New Roman" w:hAnsi="Times New Roman" w:cs="Times New Roman"/>
          <w:sz w:val="24"/>
          <w:szCs w:val="24"/>
        </w:rPr>
        <w:t>у «Ладушки»,</w:t>
      </w:r>
      <w:r w:rsidR="00FC4056">
        <w:rPr>
          <w:rFonts w:ascii="Times New Roman" w:hAnsi="Times New Roman" w:cs="Times New Roman"/>
          <w:sz w:val="24"/>
          <w:szCs w:val="24"/>
        </w:rPr>
        <w:t xml:space="preserve"> </w:t>
      </w:r>
      <w:r w:rsidR="00F24C0E">
        <w:rPr>
          <w:rFonts w:ascii="Times New Roman" w:hAnsi="Times New Roman" w:cs="Times New Roman"/>
          <w:sz w:val="24"/>
          <w:szCs w:val="24"/>
        </w:rPr>
        <w:t xml:space="preserve">в детском саду </w:t>
      </w:r>
      <w:r w:rsidR="0020547E" w:rsidRPr="002666DA">
        <w:rPr>
          <w:rFonts w:ascii="Times New Roman" w:hAnsi="Times New Roman" w:cs="Times New Roman"/>
          <w:sz w:val="24"/>
          <w:szCs w:val="24"/>
        </w:rPr>
        <w:t>«Ручеек»:</w:t>
      </w:r>
    </w:p>
    <w:p w:rsidR="001C6D1F" w:rsidRPr="002666DA" w:rsidRDefault="00F52EFF" w:rsidP="00867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6D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74376" cy="164217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20547E" w:rsidRPr="002666D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19799" cy="1644747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52EFF" w:rsidRPr="002666DA" w:rsidRDefault="00F52EFF" w:rsidP="00867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D1F" w:rsidRPr="002666DA" w:rsidRDefault="001C6D1F" w:rsidP="00867D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2666DA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используемой литературы.</w:t>
      </w:r>
    </w:p>
    <w:p w:rsidR="000E0C93" w:rsidRPr="004B6D6C" w:rsidRDefault="000E0C93" w:rsidP="00867DA6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D6C">
        <w:rPr>
          <w:rFonts w:ascii="Times New Roman" w:eastAsia="Times New Roman" w:hAnsi="Times New Roman" w:cs="Times New Roman"/>
          <w:color w:val="000000"/>
          <w:sz w:val="24"/>
          <w:szCs w:val="24"/>
        </w:rPr>
        <w:t>Горчакова А.М. «Формирование воздушной струи в процессе преодоления нарушений звукопроизношения» // Логопед в детском саду.  -  2005. - №5.</w:t>
      </w:r>
    </w:p>
    <w:p w:rsidR="00001BC3" w:rsidRPr="004B6D6C" w:rsidRDefault="00001BC3" w:rsidP="00867DA6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B6D6C">
        <w:rPr>
          <w:rFonts w:ascii="Times New Roman" w:eastAsia="Times New Roman" w:hAnsi="Times New Roman" w:cs="Times New Roman"/>
          <w:color w:val="000000"/>
          <w:sz w:val="24"/>
          <w:szCs w:val="24"/>
        </w:rPr>
        <w:t>Рузина</w:t>
      </w:r>
      <w:proofErr w:type="spellEnd"/>
      <w:r w:rsidRPr="004B6D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М.С. Пальчиковые и телесные игры для малышей – СПб.: Речь, 2003.</w:t>
      </w:r>
    </w:p>
    <w:p w:rsidR="00001BC3" w:rsidRPr="004B6D6C" w:rsidRDefault="00001BC3" w:rsidP="00867DA6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D6C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Семенович А.В. Нейропсихологическая коррекция в детском саду. Метод замещающего  онтогенеза: Учебное пособие. – М.: «Генезис», 2013.</w:t>
      </w:r>
    </w:p>
    <w:p w:rsidR="00001BC3" w:rsidRPr="004B6D6C" w:rsidRDefault="00001BC3" w:rsidP="00867DA6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D6C">
        <w:rPr>
          <w:rFonts w:ascii="Times New Roman" w:eastAsia="Times New Roman" w:hAnsi="Times New Roman" w:cs="Times New Roman"/>
          <w:color w:val="000000"/>
          <w:sz w:val="24"/>
          <w:szCs w:val="24"/>
        </w:rPr>
        <w:t>Судакова Е.А. «Логопедические музыкально-игровые уп</w:t>
      </w:r>
      <w:r w:rsidR="00AA224B" w:rsidRPr="004B6D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ражнения для дошкольников» </w:t>
      </w:r>
      <w:proofErr w:type="spellStart"/>
      <w:r w:rsidR="00AA224B" w:rsidRPr="004B6D6C"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proofErr w:type="gramStart"/>
      <w:r w:rsidR="00AA224B" w:rsidRPr="004B6D6C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 w:rsidRPr="004B6D6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Детство</w:t>
      </w:r>
      <w:proofErr w:type="gramEnd"/>
      <w:r w:rsidRPr="004B6D6C">
        <w:rPr>
          <w:rFonts w:ascii="Times New Roman" w:eastAsia="Times New Roman" w:hAnsi="Times New Roman" w:cs="Times New Roman"/>
          <w:color w:val="000000"/>
          <w:sz w:val="24"/>
          <w:szCs w:val="24"/>
        </w:rPr>
        <w:t>-пресс</w:t>
      </w:r>
      <w:proofErr w:type="spellEnd"/>
      <w:r w:rsidRPr="004B6D6C">
        <w:rPr>
          <w:rFonts w:ascii="Times New Roman" w:eastAsia="Times New Roman" w:hAnsi="Times New Roman" w:cs="Times New Roman"/>
          <w:color w:val="000000"/>
          <w:sz w:val="24"/>
          <w:szCs w:val="24"/>
        </w:rPr>
        <w:t>, 2013.</w:t>
      </w:r>
    </w:p>
    <w:p w:rsidR="004E4434" w:rsidRPr="002666DA" w:rsidRDefault="004E4434" w:rsidP="00867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4434" w:rsidRPr="002666DA" w:rsidSect="00936F15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3C6" w:rsidRDefault="006303C6" w:rsidP="00AA224B">
      <w:pPr>
        <w:spacing w:after="0" w:line="240" w:lineRule="auto"/>
      </w:pPr>
      <w:r>
        <w:separator/>
      </w:r>
    </w:p>
  </w:endnote>
  <w:endnote w:type="continuationSeparator" w:id="0">
    <w:p w:rsidR="006303C6" w:rsidRDefault="006303C6" w:rsidP="00AA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3615345"/>
      <w:docPartObj>
        <w:docPartGallery w:val="Page Numbers (Bottom of Page)"/>
        <w:docPartUnique/>
      </w:docPartObj>
    </w:sdtPr>
    <w:sdtEndPr/>
    <w:sdtContent>
      <w:p w:rsidR="00AA224B" w:rsidRDefault="001A368B">
        <w:pPr>
          <w:pStyle w:val="ad"/>
          <w:jc w:val="center"/>
        </w:pPr>
        <w:r>
          <w:fldChar w:fldCharType="begin"/>
        </w:r>
        <w:r w:rsidR="00AA224B">
          <w:instrText>PAGE   \* MERGEFORMAT</w:instrText>
        </w:r>
        <w:r>
          <w:fldChar w:fldCharType="separate"/>
        </w:r>
        <w:r w:rsidR="00C21CCF">
          <w:rPr>
            <w:noProof/>
          </w:rPr>
          <w:t>6</w:t>
        </w:r>
        <w:r>
          <w:fldChar w:fldCharType="end"/>
        </w:r>
      </w:p>
    </w:sdtContent>
  </w:sdt>
  <w:p w:rsidR="00AA224B" w:rsidRDefault="00AA224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3C6" w:rsidRDefault="006303C6" w:rsidP="00AA224B">
      <w:pPr>
        <w:spacing w:after="0" w:line="240" w:lineRule="auto"/>
      </w:pPr>
      <w:r>
        <w:separator/>
      </w:r>
    </w:p>
  </w:footnote>
  <w:footnote w:type="continuationSeparator" w:id="0">
    <w:p w:rsidR="006303C6" w:rsidRDefault="006303C6" w:rsidP="00AA2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21FA"/>
    <w:multiLevelType w:val="multilevel"/>
    <w:tmpl w:val="77C0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F303B"/>
    <w:multiLevelType w:val="hybridMultilevel"/>
    <w:tmpl w:val="410A6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46FF0"/>
    <w:multiLevelType w:val="hybridMultilevel"/>
    <w:tmpl w:val="52AC0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B060CBC"/>
    <w:multiLevelType w:val="hybridMultilevel"/>
    <w:tmpl w:val="88B04444"/>
    <w:lvl w:ilvl="0" w:tplc="E466A5E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5D104C"/>
    <w:multiLevelType w:val="hybridMultilevel"/>
    <w:tmpl w:val="BA7E2D98"/>
    <w:lvl w:ilvl="0" w:tplc="A34E8BD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B6261E"/>
    <w:multiLevelType w:val="multilevel"/>
    <w:tmpl w:val="ECD0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434"/>
    <w:rsid w:val="00001BC3"/>
    <w:rsid w:val="00041395"/>
    <w:rsid w:val="00045E3F"/>
    <w:rsid w:val="00051060"/>
    <w:rsid w:val="000765BA"/>
    <w:rsid w:val="000B0674"/>
    <w:rsid w:val="000C2281"/>
    <w:rsid w:val="000E0C93"/>
    <w:rsid w:val="00127AF6"/>
    <w:rsid w:val="001325E0"/>
    <w:rsid w:val="00144D47"/>
    <w:rsid w:val="001700EC"/>
    <w:rsid w:val="00191946"/>
    <w:rsid w:val="001A368B"/>
    <w:rsid w:val="001C5F2E"/>
    <w:rsid w:val="001C6D1F"/>
    <w:rsid w:val="0020547E"/>
    <w:rsid w:val="002252E1"/>
    <w:rsid w:val="00250FBB"/>
    <w:rsid w:val="00255074"/>
    <w:rsid w:val="00260A48"/>
    <w:rsid w:val="00261630"/>
    <w:rsid w:val="002666DA"/>
    <w:rsid w:val="002C4204"/>
    <w:rsid w:val="002D4C87"/>
    <w:rsid w:val="002F417C"/>
    <w:rsid w:val="0030150B"/>
    <w:rsid w:val="003122CB"/>
    <w:rsid w:val="00341F40"/>
    <w:rsid w:val="00367182"/>
    <w:rsid w:val="003A3082"/>
    <w:rsid w:val="003E08C4"/>
    <w:rsid w:val="003F0458"/>
    <w:rsid w:val="004310BF"/>
    <w:rsid w:val="00435AFC"/>
    <w:rsid w:val="00471ABA"/>
    <w:rsid w:val="004839FD"/>
    <w:rsid w:val="00492279"/>
    <w:rsid w:val="004A4DD2"/>
    <w:rsid w:val="004A7E8F"/>
    <w:rsid w:val="004B4359"/>
    <w:rsid w:val="004B6D6C"/>
    <w:rsid w:val="004E4434"/>
    <w:rsid w:val="004E7302"/>
    <w:rsid w:val="004F1715"/>
    <w:rsid w:val="0050676B"/>
    <w:rsid w:val="00544A5A"/>
    <w:rsid w:val="00557FD3"/>
    <w:rsid w:val="005709AD"/>
    <w:rsid w:val="005805C4"/>
    <w:rsid w:val="005950BE"/>
    <w:rsid w:val="005E7C14"/>
    <w:rsid w:val="005F483E"/>
    <w:rsid w:val="00612B85"/>
    <w:rsid w:val="006237A8"/>
    <w:rsid w:val="00626054"/>
    <w:rsid w:val="006303C6"/>
    <w:rsid w:val="006542F0"/>
    <w:rsid w:val="00664346"/>
    <w:rsid w:val="00680358"/>
    <w:rsid w:val="006A7123"/>
    <w:rsid w:val="006E299A"/>
    <w:rsid w:val="00713B0C"/>
    <w:rsid w:val="00721D93"/>
    <w:rsid w:val="00763AEB"/>
    <w:rsid w:val="0078501A"/>
    <w:rsid w:val="007B7EE3"/>
    <w:rsid w:val="007D2908"/>
    <w:rsid w:val="007D6336"/>
    <w:rsid w:val="008059D1"/>
    <w:rsid w:val="00826F1C"/>
    <w:rsid w:val="00867DA6"/>
    <w:rsid w:val="008808E9"/>
    <w:rsid w:val="008A4380"/>
    <w:rsid w:val="008C15F0"/>
    <w:rsid w:val="0090543B"/>
    <w:rsid w:val="00936F15"/>
    <w:rsid w:val="0094495C"/>
    <w:rsid w:val="00992745"/>
    <w:rsid w:val="0099671F"/>
    <w:rsid w:val="009B445F"/>
    <w:rsid w:val="009D3917"/>
    <w:rsid w:val="00A05EF7"/>
    <w:rsid w:val="00A14FD9"/>
    <w:rsid w:val="00A51C6E"/>
    <w:rsid w:val="00A637E2"/>
    <w:rsid w:val="00A6505C"/>
    <w:rsid w:val="00AA224B"/>
    <w:rsid w:val="00AE4856"/>
    <w:rsid w:val="00AF0BC5"/>
    <w:rsid w:val="00AF3DBD"/>
    <w:rsid w:val="00B36BF9"/>
    <w:rsid w:val="00B44544"/>
    <w:rsid w:val="00B5503B"/>
    <w:rsid w:val="00B81199"/>
    <w:rsid w:val="00B87B1B"/>
    <w:rsid w:val="00B95832"/>
    <w:rsid w:val="00BA4FB8"/>
    <w:rsid w:val="00BC78AE"/>
    <w:rsid w:val="00BE081F"/>
    <w:rsid w:val="00C00301"/>
    <w:rsid w:val="00C21CCF"/>
    <w:rsid w:val="00C22005"/>
    <w:rsid w:val="00C374DB"/>
    <w:rsid w:val="00C66F24"/>
    <w:rsid w:val="00C829D6"/>
    <w:rsid w:val="00CA18D9"/>
    <w:rsid w:val="00CC3FA2"/>
    <w:rsid w:val="00CE05B6"/>
    <w:rsid w:val="00D85F38"/>
    <w:rsid w:val="00DA65B8"/>
    <w:rsid w:val="00DD256A"/>
    <w:rsid w:val="00DF18E8"/>
    <w:rsid w:val="00E14BAF"/>
    <w:rsid w:val="00E2560E"/>
    <w:rsid w:val="00E4145A"/>
    <w:rsid w:val="00E55DC8"/>
    <w:rsid w:val="00EB61EE"/>
    <w:rsid w:val="00ED34C5"/>
    <w:rsid w:val="00EE3599"/>
    <w:rsid w:val="00EE4637"/>
    <w:rsid w:val="00EF1F7D"/>
    <w:rsid w:val="00F24C0E"/>
    <w:rsid w:val="00F337B8"/>
    <w:rsid w:val="00F52EFF"/>
    <w:rsid w:val="00F72908"/>
    <w:rsid w:val="00FB26EE"/>
    <w:rsid w:val="00FC4056"/>
    <w:rsid w:val="00FC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6345"/>
  <w15:docId w15:val="{25D87538-61E7-41A1-B44E-E3202018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E4856"/>
    <w:rPr>
      <w:i/>
      <w:iCs/>
    </w:rPr>
  </w:style>
  <w:style w:type="paragraph" w:styleId="a4">
    <w:name w:val="List Paragraph"/>
    <w:basedOn w:val="a"/>
    <w:uiPriority w:val="34"/>
    <w:qFormat/>
    <w:rsid w:val="00435AF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3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35AFC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43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35AFC"/>
    <w:rPr>
      <w:b/>
      <w:bCs/>
    </w:rPr>
  </w:style>
  <w:style w:type="table" w:styleId="a8">
    <w:name w:val="Table Grid"/>
    <w:basedOn w:val="a1"/>
    <w:uiPriority w:val="59"/>
    <w:rsid w:val="00250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F1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A2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224B"/>
  </w:style>
  <w:style w:type="paragraph" w:styleId="ad">
    <w:name w:val="footer"/>
    <w:basedOn w:val="a"/>
    <w:link w:val="ae"/>
    <w:uiPriority w:val="99"/>
    <w:unhideWhenUsed/>
    <w:rsid w:val="00AA2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2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пределах нормы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</c:v>
                </c:pt>
                <c:pt idx="1">
                  <c:v>77</c:v>
                </c:pt>
                <c:pt idx="2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A6-4A16-B287-D8FDF47D1E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 знач. улучшениями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46</c:v>
                </c:pt>
                <c:pt idx="1">
                  <c:v>23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A6-4A16-B287-D8FDF47D1E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031936"/>
        <c:axId val="61033472"/>
      </c:barChart>
      <c:catAx>
        <c:axId val="61031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1033472"/>
        <c:crosses val="autoZero"/>
        <c:auto val="1"/>
        <c:lblAlgn val="ctr"/>
        <c:lblOffset val="100"/>
        <c:noMultiLvlLbl val="0"/>
      </c:catAx>
      <c:valAx>
        <c:axId val="61033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031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294246291474863"/>
          <c:y val="0.26166239465456231"/>
          <c:w val="0.38705753708525176"/>
          <c:h val="0.4766752106908758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пределах нормы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74</c:v>
                </c:pt>
                <c:pt idx="1">
                  <c:v>80</c:v>
                </c:pt>
                <c:pt idx="2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FD-414D-86C7-122BDD8170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 знач. улучшениями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</c:v>
                </c:pt>
                <c:pt idx="1">
                  <c:v>20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FD-414D-86C7-122BDD8170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233856"/>
        <c:axId val="64235392"/>
      </c:barChart>
      <c:catAx>
        <c:axId val="64233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4235392"/>
        <c:crosses val="autoZero"/>
        <c:auto val="1"/>
        <c:lblAlgn val="ctr"/>
        <c:lblOffset val="100"/>
        <c:noMultiLvlLbl val="0"/>
      </c:catAx>
      <c:valAx>
        <c:axId val="64235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233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910834786473"/>
          <c:y val="0.26166239465456231"/>
          <c:w val="0.38705753708525176"/>
          <c:h val="0.4766752106908758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0A11B-866B-43A0-BF71-1FFB9BBB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2021-03-26T04:28:00Z</cp:lastPrinted>
  <dcterms:created xsi:type="dcterms:W3CDTF">2021-03-26T03:00:00Z</dcterms:created>
  <dcterms:modified xsi:type="dcterms:W3CDTF">2025-04-30T08:18:00Z</dcterms:modified>
</cp:coreProperties>
</file>